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1412" w:rsidRDefault="003C1412">
      <w:bookmarkStart w:id="0" w:name="_GoBack"/>
      <w:bookmarkEnd w:id="0"/>
    </w:p>
    <w:p w:rsidR="00C67B78" w:rsidRDefault="00C67B78"/>
    <w:p w:rsidR="00C67B78" w:rsidRDefault="00C67B78"/>
    <w:p w:rsidR="00C67B78" w:rsidRDefault="00C67B78"/>
    <w:p w:rsidR="00C67B78" w:rsidRDefault="00C67B78"/>
    <w:p w:rsidR="00C67B78" w:rsidRDefault="00C67B78"/>
    <w:p w:rsidR="00C67B78" w:rsidRDefault="00C67B78"/>
    <w:p w:rsidR="00C67B78" w:rsidRDefault="00C67B78"/>
    <w:p w:rsidR="00C67B78" w:rsidRDefault="00C67B78"/>
    <w:p w:rsidR="00C67B78" w:rsidRDefault="00C67B78"/>
    <w:p w:rsidR="00D0136E" w:rsidRDefault="00C67B78" w:rsidP="00C67B78">
      <w:pPr>
        <w:pStyle w:val="a3"/>
        <w:rPr>
          <w:rFonts w:asciiTheme="minorEastAsia" w:eastAsiaTheme="minorEastAsia" w:hAnsiTheme="minorEastAsia"/>
          <w:b/>
        </w:rPr>
      </w:pPr>
      <w:r w:rsidRPr="00C67B78">
        <w:rPr>
          <w:rFonts w:asciiTheme="minorEastAsia" w:eastAsiaTheme="minorEastAsia" w:hAnsiTheme="minorEastAsia" w:hint="eastAsia"/>
          <w:b/>
        </w:rPr>
        <w:t>宇治市障害者</w:t>
      </w:r>
      <w:r w:rsidR="00BB2C52">
        <w:rPr>
          <w:rFonts w:asciiTheme="minorEastAsia" w:eastAsiaTheme="minorEastAsia" w:hAnsiTheme="minorEastAsia" w:hint="eastAsia"/>
          <w:b/>
        </w:rPr>
        <w:t>相談支援</w:t>
      </w:r>
      <w:r w:rsidRPr="00C67B78">
        <w:rPr>
          <w:rFonts w:asciiTheme="minorEastAsia" w:eastAsiaTheme="minorEastAsia" w:hAnsiTheme="minorEastAsia" w:hint="eastAsia"/>
          <w:b/>
        </w:rPr>
        <w:t>事業</w:t>
      </w:r>
      <w:r w:rsidR="00D0136E">
        <w:rPr>
          <w:rFonts w:asciiTheme="minorEastAsia" w:eastAsiaTheme="minorEastAsia" w:hAnsiTheme="minorEastAsia" w:hint="eastAsia"/>
          <w:b/>
        </w:rPr>
        <w:t>業務委託</w:t>
      </w:r>
    </w:p>
    <w:p w:rsidR="00C67B78" w:rsidRPr="00C67B78" w:rsidRDefault="00D0136E" w:rsidP="00C67B78">
      <w:pPr>
        <w:pStyle w:val="a3"/>
        <w:rPr>
          <w:rFonts w:asciiTheme="minorEastAsia" w:eastAsiaTheme="minorEastAsia" w:hAnsiTheme="minorEastAsia"/>
          <w:b/>
        </w:rPr>
      </w:pPr>
      <w:r>
        <w:rPr>
          <w:rFonts w:asciiTheme="minorEastAsia" w:eastAsiaTheme="minorEastAsia" w:hAnsiTheme="minorEastAsia" w:hint="eastAsia"/>
          <w:b/>
        </w:rPr>
        <w:t>公募型プロポーザル実施要領</w:t>
      </w:r>
      <w:r w:rsidR="0011570F">
        <w:rPr>
          <w:rFonts w:asciiTheme="minorEastAsia" w:eastAsiaTheme="minorEastAsia" w:hAnsiTheme="minorEastAsia" w:hint="eastAsia"/>
          <w:b/>
        </w:rPr>
        <w:t>（案）</w:t>
      </w:r>
    </w:p>
    <w:p w:rsidR="00C67B78" w:rsidRDefault="00C67B78" w:rsidP="00C67B78"/>
    <w:p w:rsidR="00C67B78" w:rsidRDefault="00C67B78" w:rsidP="00C67B78"/>
    <w:p w:rsidR="00C67B78" w:rsidRDefault="00C67B78" w:rsidP="00C67B78"/>
    <w:p w:rsidR="00C67B78" w:rsidRDefault="00C67B78" w:rsidP="00C67B78"/>
    <w:p w:rsidR="00C67B78" w:rsidRDefault="00C67B78" w:rsidP="00C67B78"/>
    <w:p w:rsidR="00C67B78" w:rsidRDefault="00C67B78" w:rsidP="00C67B78"/>
    <w:p w:rsidR="00C67B78" w:rsidRDefault="00C67B78" w:rsidP="00C67B78"/>
    <w:p w:rsidR="00C67B78" w:rsidRDefault="00C67B78" w:rsidP="00C67B78"/>
    <w:p w:rsidR="00C67B78" w:rsidRDefault="00C67B78" w:rsidP="00C67B78"/>
    <w:p w:rsidR="00C67B78" w:rsidRDefault="00C67B78" w:rsidP="00C67B78"/>
    <w:p w:rsidR="00C67B78" w:rsidRDefault="00C67B78" w:rsidP="00C67B78"/>
    <w:p w:rsidR="00C67B78" w:rsidRDefault="00C67B78" w:rsidP="00C67B78"/>
    <w:p w:rsidR="00C67B78" w:rsidRDefault="00C67B78" w:rsidP="00C67B78"/>
    <w:p w:rsidR="00C67B78" w:rsidRDefault="00C67B78" w:rsidP="00C67B78"/>
    <w:p w:rsidR="00C67B78" w:rsidRDefault="00C67B78" w:rsidP="00C67B78">
      <w:pPr>
        <w:jc w:val="center"/>
        <w:rPr>
          <w:sz w:val="32"/>
          <w:szCs w:val="32"/>
        </w:rPr>
      </w:pPr>
      <w:r>
        <w:rPr>
          <w:rFonts w:hint="eastAsia"/>
          <w:sz w:val="32"/>
          <w:szCs w:val="32"/>
        </w:rPr>
        <w:t>令和</w:t>
      </w:r>
      <w:r>
        <w:rPr>
          <w:rFonts w:hint="eastAsia"/>
          <w:sz w:val="32"/>
          <w:szCs w:val="32"/>
        </w:rPr>
        <w:t>6</w:t>
      </w:r>
      <w:r>
        <w:rPr>
          <w:rFonts w:hint="eastAsia"/>
          <w:sz w:val="32"/>
          <w:szCs w:val="32"/>
        </w:rPr>
        <w:t>年</w:t>
      </w:r>
      <w:r w:rsidR="0080036B">
        <w:rPr>
          <w:rFonts w:hint="eastAsia"/>
          <w:sz w:val="32"/>
          <w:szCs w:val="32"/>
        </w:rPr>
        <w:t>７</w:t>
      </w:r>
      <w:r>
        <w:rPr>
          <w:rFonts w:hint="eastAsia"/>
          <w:sz w:val="32"/>
          <w:szCs w:val="32"/>
        </w:rPr>
        <w:t>月</w:t>
      </w:r>
    </w:p>
    <w:p w:rsidR="00C67B78" w:rsidRDefault="00C67B78" w:rsidP="00C67B78">
      <w:pPr>
        <w:jc w:val="center"/>
        <w:rPr>
          <w:szCs w:val="21"/>
        </w:rPr>
      </w:pPr>
    </w:p>
    <w:p w:rsidR="00C67B78" w:rsidRDefault="00C67B78" w:rsidP="00C67B78">
      <w:pPr>
        <w:jc w:val="center"/>
        <w:rPr>
          <w:szCs w:val="21"/>
        </w:rPr>
      </w:pPr>
    </w:p>
    <w:p w:rsidR="00C67B78" w:rsidRDefault="00C67B78" w:rsidP="00C67B78">
      <w:pPr>
        <w:jc w:val="center"/>
        <w:rPr>
          <w:szCs w:val="21"/>
        </w:rPr>
      </w:pPr>
    </w:p>
    <w:p w:rsidR="00C67B78" w:rsidRDefault="00C67B78" w:rsidP="00C67B78">
      <w:pPr>
        <w:jc w:val="center"/>
        <w:rPr>
          <w:sz w:val="32"/>
          <w:szCs w:val="32"/>
        </w:rPr>
      </w:pPr>
      <w:r>
        <w:rPr>
          <w:rFonts w:hint="eastAsia"/>
          <w:sz w:val="32"/>
          <w:szCs w:val="32"/>
        </w:rPr>
        <w:t>宇治市</w:t>
      </w:r>
    </w:p>
    <w:p w:rsidR="00C67B78" w:rsidRDefault="00C67B78" w:rsidP="00D0136E">
      <w:pPr>
        <w:jc w:val="center"/>
        <w:rPr>
          <w:sz w:val="32"/>
          <w:szCs w:val="32"/>
        </w:rPr>
      </w:pPr>
      <w:r>
        <w:rPr>
          <w:rFonts w:hint="eastAsia"/>
          <w:sz w:val="32"/>
          <w:szCs w:val="32"/>
        </w:rPr>
        <w:t>福祉こども部障害福祉課</w:t>
      </w:r>
    </w:p>
    <w:p w:rsidR="00765351" w:rsidRDefault="00765351" w:rsidP="00C67B78">
      <w:pPr>
        <w:jc w:val="left"/>
        <w:rPr>
          <w:sz w:val="22"/>
        </w:rPr>
      </w:pPr>
    </w:p>
    <w:p w:rsidR="00C67B78" w:rsidRDefault="00C67B78" w:rsidP="00C67B78">
      <w:pPr>
        <w:jc w:val="left"/>
        <w:rPr>
          <w:sz w:val="22"/>
        </w:rPr>
      </w:pPr>
      <w:r>
        <w:rPr>
          <w:rFonts w:hint="eastAsia"/>
          <w:sz w:val="22"/>
        </w:rPr>
        <w:lastRenderedPageBreak/>
        <w:t xml:space="preserve">１　</w:t>
      </w:r>
      <w:r w:rsidR="00B40E8C">
        <w:rPr>
          <w:rFonts w:hint="eastAsia"/>
          <w:sz w:val="22"/>
        </w:rPr>
        <w:t>趣旨</w:t>
      </w:r>
    </w:p>
    <w:p w:rsidR="00863A58" w:rsidRDefault="00C67B78" w:rsidP="00C67B78">
      <w:pPr>
        <w:ind w:left="220" w:hangingChars="100" w:hanging="220"/>
        <w:jc w:val="left"/>
        <w:rPr>
          <w:sz w:val="22"/>
        </w:rPr>
      </w:pPr>
      <w:r>
        <w:rPr>
          <w:rFonts w:hint="eastAsia"/>
          <w:sz w:val="22"/>
        </w:rPr>
        <w:t xml:space="preserve">　　</w:t>
      </w:r>
      <w:r w:rsidR="0080251F">
        <w:rPr>
          <w:rFonts w:hint="eastAsia"/>
          <w:sz w:val="22"/>
        </w:rPr>
        <w:t>宇治市に居住する障害者に対し、在宅福祉サービスの利用援助、社会資源の活用や社会生活力を高めるための支援、当事者相談、介護相談及び情報の提供等を総合的に行うことにより、障害者やその家族の地域における生活をより細やかに支援し、自立と社会参加の促進を図ることを目的として、平成</w:t>
      </w:r>
      <w:r w:rsidR="00F24BD1">
        <w:rPr>
          <w:rFonts w:hint="eastAsia"/>
          <w:sz w:val="22"/>
        </w:rPr>
        <w:t>１７</w:t>
      </w:r>
      <w:r w:rsidR="0080251F">
        <w:rPr>
          <w:rFonts w:hint="eastAsia"/>
          <w:sz w:val="22"/>
        </w:rPr>
        <w:t>年</w:t>
      </w:r>
      <w:r w:rsidR="00F24BD1">
        <w:rPr>
          <w:rFonts w:hint="eastAsia"/>
          <w:sz w:val="22"/>
        </w:rPr>
        <w:t>８</w:t>
      </w:r>
      <w:r w:rsidR="0080251F">
        <w:rPr>
          <w:rFonts w:hint="eastAsia"/>
          <w:sz w:val="22"/>
        </w:rPr>
        <w:t>月より</w:t>
      </w:r>
      <w:r w:rsidR="00863A58">
        <w:rPr>
          <w:rFonts w:hint="eastAsia"/>
          <w:sz w:val="22"/>
        </w:rPr>
        <w:t>本事業を委託している。</w:t>
      </w:r>
    </w:p>
    <w:p w:rsidR="00863A58" w:rsidRDefault="00863A58" w:rsidP="00863A58">
      <w:pPr>
        <w:ind w:leftChars="100" w:left="210" w:firstLineChars="100" w:firstLine="220"/>
        <w:jc w:val="left"/>
        <w:rPr>
          <w:sz w:val="22"/>
        </w:rPr>
      </w:pPr>
      <w:r>
        <w:rPr>
          <w:rFonts w:hint="eastAsia"/>
          <w:sz w:val="22"/>
        </w:rPr>
        <w:t>しかし、近年障害者の人数の増加や、障害者の高齢化・重度化、介護者の高齢化に伴う相談内容の複雑化により、相談件数が増加しており</w:t>
      </w:r>
      <w:r>
        <w:rPr>
          <w:rFonts w:hint="eastAsia"/>
          <w:sz w:val="22"/>
        </w:rPr>
        <w:t>1</w:t>
      </w:r>
      <w:r>
        <w:rPr>
          <w:rFonts w:hint="eastAsia"/>
          <w:sz w:val="22"/>
        </w:rPr>
        <w:t>か所だけの運営では体制維持が困難になってきている。</w:t>
      </w:r>
    </w:p>
    <w:p w:rsidR="00C67B78" w:rsidRDefault="00863A58" w:rsidP="00863A58">
      <w:pPr>
        <w:ind w:leftChars="100" w:left="210" w:firstLineChars="100" w:firstLine="220"/>
        <w:jc w:val="left"/>
        <w:rPr>
          <w:sz w:val="22"/>
        </w:rPr>
      </w:pPr>
      <w:r>
        <w:rPr>
          <w:rFonts w:hint="eastAsia"/>
          <w:sz w:val="22"/>
        </w:rPr>
        <w:t>そのため、</w:t>
      </w:r>
      <w:r w:rsidR="00C67B78">
        <w:rPr>
          <w:rFonts w:hint="eastAsia"/>
          <w:sz w:val="22"/>
        </w:rPr>
        <w:t>第３期宇治市障害者福祉基本計画の基本方針「Ⅰ　基本的人権の尊重と社会参加の機会確保」のうち「２　意思決定支援の推進」に掲げる、障害のある人の地域生活に係る相談や支援</w:t>
      </w:r>
      <w:r w:rsidR="0024793E">
        <w:rPr>
          <w:rFonts w:hint="eastAsia"/>
          <w:sz w:val="22"/>
        </w:rPr>
        <w:t>の総合的な窓口である障害者生活支援センターの機能強化を図る</w:t>
      </w:r>
      <w:r w:rsidR="00FB5125">
        <w:rPr>
          <w:rFonts w:hint="eastAsia"/>
          <w:sz w:val="22"/>
        </w:rPr>
        <w:t>ため、公募型プロポーザルを実施する。</w:t>
      </w:r>
    </w:p>
    <w:p w:rsidR="001523DB" w:rsidRDefault="001523DB" w:rsidP="00863A58">
      <w:pPr>
        <w:ind w:leftChars="100" w:left="210" w:firstLineChars="100" w:firstLine="220"/>
        <w:jc w:val="left"/>
        <w:rPr>
          <w:sz w:val="22"/>
        </w:rPr>
      </w:pPr>
      <w:r>
        <w:rPr>
          <w:rFonts w:hint="eastAsia"/>
          <w:sz w:val="22"/>
        </w:rPr>
        <w:t>本実施要領は、宇治市障害者</w:t>
      </w:r>
      <w:r w:rsidR="00BB2C52">
        <w:rPr>
          <w:rFonts w:hint="eastAsia"/>
          <w:sz w:val="22"/>
        </w:rPr>
        <w:t>相談支援</w:t>
      </w:r>
      <w:r>
        <w:rPr>
          <w:rFonts w:hint="eastAsia"/>
          <w:sz w:val="22"/>
        </w:rPr>
        <w:t>事業業務委託契約締結にあたり、受託候補者を公募型プロポーザル方式により選定するために必要な事項を定めたものである。</w:t>
      </w:r>
    </w:p>
    <w:p w:rsidR="0024793E" w:rsidRDefault="0024793E" w:rsidP="00C67B78">
      <w:pPr>
        <w:ind w:left="220" w:hangingChars="100" w:hanging="220"/>
        <w:jc w:val="left"/>
        <w:rPr>
          <w:sz w:val="22"/>
        </w:rPr>
      </w:pPr>
    </w:p>
    <w:p w:rsidR="0024793E" w:rsidRDefault="0024793E" w:rsidP="00C67B78">
      <w:pPr>
        <w:ind w:left="220" w:hangingChars="100" w:hanging="220"/>
        <w:jc w:val="left"/>
        <w:rPr>
          <w:sz w:val="22"/>
        </w:rPr>
      </w:pPr>
      <w:r>
        <w:rPr>
          <w:rFonts w:hint="eastAsia"/>
          <w:sz w:val="22"/>
        </w:rPr>
        <w:t>２　事業概要</w:t>
      </w:r>
    </w:p>
    <w:p w:rsidR="001523DB" w:rsidRDefault="001523DB" w:rsidP="00C67B78">
      <w:pPr>
        <w:ind w:left="220" w:hangingChars="100" w:hanging="220"/>
        <w:jc w:val="left"/>
        <w:rPr>
          <w:sz w:val="22"/>
        </w:rPr>
      </w:pPr>
      <w:r>
        <w:rPr>
          <w:rFonts w:hint="eastAsia"/>
          <w:sz w:val="22"/>
        </w:rPr>
        <w:t xml:space="preserve">　（</w:t>
      </w:r>
      <w:r>
        <w:rPr>
          <w:rFonts w:hint="eastAsia"/>
          <w:sz w:val="22"/>
        </w:rPr>
        <w:t>1</w:t>
      </w:r>
      <w:r>
        <w:rPr>
          <w:rFonts w:hint="eastAsia"/>
          <w:sz w:val="22"/>
        </w:rPr>
        <w:t>）　件名</w:t>
      </w:r>
    </w:p>
    <w:p w:rsidR="001523DB" w:rsidRDefault="001523DB" w:rsidP="00C67B78">
      <w:pPr>
        <w:ind w:left="220" w:hangingChars="100" w:hanging="220"/>
        <w:jc w:val="left"/>
        <w:rPr>
          <w:sz w:val="22"/>
        </w:rPr>
      </w:pPr>
      <w:r>
        <w:rPr>
          <w:rFonts w:hint="eastAsia"/>
          <w:sz w:val="22"/>
        </w:rPr>
        <w:t xml:space="preserve">　　　　宇治市障害者</w:t>
      </w:r>
      <w:r w:rsidR="00BB2C52">
        <w:rPr>
          <w:rFonts w:hint="eastAsia"/>
          <w:sz w:val="22"/>
        </w:rPr>
        <w:t>相談支援</w:t>
      </w:r>
      <w:r>
        <w:rPr>
          <w:rFonts w:hint="eastAsia"/>
          <w:sz w:val="22"/>
        </w:rPr>
        <w:t>事業業務委託</w:t>
      </w:r>
    </w:p>
    <w:p w:rsidR="001523DB" w:rsidRDefault="001523DB" w:rsidP="00C67B78">
      <w:pPr>
        <w:ind w:left="220" w:hangingChars="100" w:hanging="220"/>
        <w:jc w:val="left"/>
        <w:rPr>
          <w:sz w:val="22"/>
        </w:rPr>
      </w:pPr>
      <w:r>
        <w:rPr>
          <w:rFonts w:hint="eastAsia"/>
          <w:sz w:val="22"/>
        </w:rPr>
        <w:t xml:space="preserve">　（</w:t>
      </w:r>
      <w:r>
        <w:rPr>
          <w:rFonts w:hint="eastAsia"/>
          <w:sz w:val="22"/>
        </w:rPr>
        <w:t>2</w:t>
      </w:r>
      <w:r>
        <w:rPr>
          <w:rFonts w:hint="eastAsia"/>
          <w:sz w:val="22"/>
        </w:rPr>
        <w:t>）　目的</w:t>
      </w:r>
    </w:p>
    <w:p w:rsidR="0024793E" w:rsidRDefault="0024793E" w:rsidP="001523DB">
      <w:pPr>
        <w:ind w:leftChars="300" w:left="630" w:firstLineChars="100" w:firstLine="220"/>
        <w:jc w:val="left"/>
        <w:rPr>
          <w:sz w:val="22"/>
        </w:rPr>
      </w:pPr>
      <w:r>
        <w:rPr>
          <w:rFonts w:hint="eastAsia"/>
          <w:sz w:val="22"/>
        </w:rPr>
        <w:t>障害者の日常生活及び社会生活を総合的に支援するための法律（以下、「障害者総合支援法」という。）</w:t>
      </w:r>
      <w:r w:rsidR="00416929">
        <w:rPr>
          <w:rFonts w:hint="eastAsia"/>
          <w:sz w:val="22"/>
        </w:rPr>
        <w:t>第</w:t>
      </w:r>
      <w:r w:rsidR="00F24BD1">
        <w:rPr>
          <w:rFonts w:hint="eastAsia"/>
          <w:sz w:val="22"/>
        </w:rPr>
        <w:t>７７</w:t>
      </w:r>
      <w:r w:rsidR="00416929">
        <w:rPr>
          <w:rFonts w:hint="eastAsia"/>
          <w:sz w:val="22"/>
        </w:rPr>
        <w:t>条</w:t>
      </w:r>
      <w:r w:rsidR="00A97833">
        <w:rPr>
          <w:rFonts w:hint="eastAsia"/>
          <w:sz w:val="22"/>
        </w:rPr>
        <w:t>第</w:t>
      </w:r>
      <w:r w:rsidR="00A97833">
        <w:rPr>
          <w:rFonts w:hint="eastAsia"/>
          <w:sz w:val="22"/>
        </w:rPr>
        <w:t>1</w:t>
      </w:r>
      <w:r w:rsidR="00A97833">
        <w:rPr>
          <w:rFonts w:hint="eastAsia"/>
          <w:sz w:val="22"/>
        </w:rPr>
        <w:t>項</w:t>
      </w:r>
      <w:r w:rsidR="003F1659">
        <w:rPr>
          <w:rFonts w:hint="eastAsia"/>
          <w:sz w:val="22"/>
        </w:rPr>
        <w:t>第</w:t>
      </w:r>
      <w:r w:rsidR="00F24BD1">
        <w:rPr>
          <w:rFonts w:hint="eastAsia"/>
          <w:sz w:val="22"/>
        </w:rPr>
        <w:t>３</w:t>
      </w:r>
      <w:r w:rsidR="00A97833">
        <w:rPr>
          <w:rFonts w:hint="eastAsia"/>
          <w:sz w:val="22"/>
        </w:rPr>
        <w:t>号</w:t>
      </w:r>
      <w:r w:rsidR="003F1659">
        <w:rPr>
          <w:rFonts w:hint="eastAsia"/>
          <w:sz w:val="22"/>
        </w:rPr>
        <w:t>の規定</w:t>
      </w:r>
      <w:r w:rsidR="00416929">
        <w:rPr>
          <w:rFonts w:hint="eastAsia"/>
          <w:sz w:val="22"/>
        </w:rPr>
        <w:t>に基づき</w:t>
      </w:r>
      <w:r w:rsidR="003F1659">
        <w:rPr>
          <w:rFonts w:hint="eastAsia"/>
          <w:sz w:val="22"/>
        </w:rPr>
        <w:t>、障害者総合支援法第</w:t>
      </w:r>
      <w:r w:rsidR="003F1659">
        <w:rPr>
          <w:rFonts w:hint="eastAsia"/>
          <w:sz w:val="22"/>
        </w:rPr>
        <w:t>4</w:t>
      </w:r>
      <w:r w:rsidR="003F1659">
        <w:rPr>
          <w:rFonts w:hint="eastAsia"/>
          <w:sz w:val="22"/>
        </w:rPr>
        <w:t>条第</w:t>
      </w:r>
      <w:r w:rsidR="003F1659">
        <w:rPr>
          <w:rFonts w:hint="eastAsia"/>
          <w:sz w:val="22"/>
        </w:rPr>
        <w:t>1</w:t>
      </w:r>
      <w:r w:rsidR="003F1659">
        <w:rPr>
          <w:rFonts w:hint="eastAsia"/>
          <w:sz w:val="22"/>
        </w:rPr>
        <w:t>項に規定する障害者及び第</w:t>
      </w:r>
      <w:r w:rsidR="00F24BD1">
        <w:rPr>
          <w:rFonts w:hint="eastAsia"/>
          <w:sz w:val="22"/>
        </w:rPr>
        <w:t>４</w:t>
      </w:r>
      <w:r w:rsidR="003F1659">
        <w:rPr>
          <w:rFonts w:hint="eastAsia"/>
          <w:sz w:val="22"/>
        </w:rPr>
        <w:t>条第</w:t>
      </w:r>
      <w:r w:rsidR="00F24BD1">
        <w:rPr>
          <w:rFonts w:hint="eastAsia"/>
          <w:sz w:val="22"/>
        </w:rPr>
        <w:t>２</w:t>
      </w:r>
      <w:r w:rsidR="003F1659">
        <w:rPr>
          <w:rFonts w:hint="eastAsia"/>
          <w:sz w:val="22"/>
        </w:rPr>
        <w:t>項に規定する障害児（以下、「障害者等」という。）及びその家族並びに支援者からの相談に</w:t>
      </w:r>
      <w:r w:rsidR="00D50367">
        <w:rPr>
          <w:rFonts w:hint="eastAsia"/>
          <w:sz w:val="22"/>
        </w:rPr>
        <w:t>応じ、障害者等が自立した日常生活又は社会生活が営むことができるよう支援することを目的とする</w:t>
      </w:r>
      <w:r w:rsidR="00416929">
        <w:rPr>
          <w:rFonts w:hint="eastAsia"/>
          <w:sz w:val="22"/>
        </w:rPr>
        <w:t>。</w:t>
      </w:r>
    </w:p>
    <w:p w:rsidR="006074EA" w:rsidRDefault="00D50367" w:rsidP="00D50367">
      <w:pPr>
        <w:jc w:val="left"/>
        <w:rPr>
          <w:sz w:val="22"/>
        </w:rPr>
      </w:pPr>
      <w:r>
        <w:rPr>
          <w:rFonts w:hint="eastAsia"/>
          <w:sz w:val="22"/>
        </w:rPr>
        <w:t xml:space="preserve">　（</w:t>
      </w:r>
      <w:r>
        <w:rPr>
          <w:rFonts w:hint="eastAsia"/>
          <w:sz w:val="22"/>
        </w:rPr>
        <w:t>3</w:t>
      </w:r>
      <w:r>
        <w:rPr>
          <w:rFonts w:hint="eastAsia"/>
          <w:sz w:val="22"/>
        </w:rPr>
        <w:t>）　契約期間</w:t>
      </w:r>
    </w:p>
    <w:p w:rsidR="00D50367" w:rsidRDefault="00D50367" w:rsidP="006074EA">
      <w:pPr>
        <w:ind w:firstLineChars="350" w:firstLine="770"/>
        <w:jc w:val="left"/>
        <w:rPr>
          <w:sz w:val="22"/>
        </w:rPr>
      </w:pPr>
      <w:r>
        <w:rPr>
          <w:rFonts w:hint="eastAsia"/>
          <w:sz w:val="22"/>
        </w:rPr>
        <w:t>決定日から令和</w:t>
      </w:r>
      <w:r w:rsidR="00F24BD1">
        <w:rPr>
          <w:rFonts w:hint="eastAsia"/>
          <w:sz w:val="22"/>
        </w:rPr>
        <w:t>７</w:t>
      </w:r>
      <w:r>
        <w:rPr>
          <w:rFonts w:hint="eastAsia"/>
          <w:sz w:val="22"/>
        </w:rPr>
        <w:t>年</w:t>
      </w:r>
      <w:r w:rsidR="00F24BD1">
        <w:rPr>
          <w:rFonts w:hint="eastAsia"/>
          <w:sz w:val="22"/>
        </w:rPr>
        <w:t>３</w:t>
      </w:r>
      <w:r>
        <w:rPr>
          <w:rFonts w:hint="eastAsia"/>
          <w:sz w:val="22"/>
        </w:rPr>
        <w:t>月</w:t>
      </w:r>
      <w:r w:rsidR="00F24BD1">
        <w:rPr>
          <w:rFonts w:hint="eastAsia"/>
          <w:sz w:val="22"/>
        </w:rPr>
        <w:t>３１</w:t>
      </w:r>
      <w:r>
        <w:rPr>
          <w:rFonts w:hint="eastAsia"/>
          <w:sz w:val="22"/>
        </w:rPr>
        <w:t>日までとする。</w:t>
      </w:r>
    </w:p>
    <w:p w:rsidR="00D50367" w:rsidRDefault="00D50367" w:rsidP="00D50367">
      <w:pPr>
        <w:jc w:val="left"/>
        <w:rPr>
          <w:sz w:val="22"/>
        </w:rPr>
      </w:pPr>
      <w:r>
        <w:rPr>
          <w:rFonts w:hint="eastAsia"/>
          <w:sz w:val="22"/>
        </w:rPr>
        <w:t xml:space="preserve">　（</w:t>
      </w:r>
      <w:r>
        <w:rPr>
          <w:rFonts w:hint="eastAsia"/>
          <w:sz w:val="22"/>
        </w:rPr>
        <w:t>4</w:t>
      </w:r>
      <w:r>
        <w:rPr>
          <w:rFonts w:hint="eastAsia"/>
          <w:sz w:val="22"/>
        </w:rPr>
        <w:t>）　業務内容</w:t>
      </w:r>
    </w:p>
    <w:p w:rsidR="00D50367" w:rsidRDefault="006074EA" w:rsidP="00D50367">
      <w:pPr>
        <w:ind w:leftChars="372" w:left="1001" w:hangingChars="100" w:hanging="220"/>
        <w:jc w:val="left"/>
        <w:rPr>
          <w:sz w:val="22"/>
        </w:rPr>
      </w:pPr>
      <w:r>
        <w:rPr>
          <w:rFonts w:hint="eastAsia"/>
          <w:sz w:val="22"/>
        </w:rPr>
        <w:t>業務内容の範囲は以下のとおりとする。</w:t>
      </w:r>
    </w:p>
    <w:p w:rsidR="00D50367" w:rsidRPr="00D50367" w:rsidRDefault="00D50367" w:rsidP="00D50367">
      <w:pPr>
        <w:ind w:leftChars="372" w:left="1001" w:hangingChars="100" w:hanging="220"/>
        <w:jc w:val="left"/>
        <w:rPr>
          <w:sz w:val="22"/>
        </w:rPr>
      </w:pPr>
      <w:r>
        <w:rPr>
          <w:rFonts w:hint="eastAsia"/>
          <w:sz w:val="22"/>
        </w:rPr>
        <w:t>①</w:t>
      </w:r>
      <w:r w:rsidRPr="00D50367">
        <w:rPr>
          <w:rFonts w:hint="eastAsia"/>
          <w:sz w:val="22"/>
        </w:rPr>
        <w:t>障害福祉サービス、地域生活支援事業等に係る情報の提供、利用の助言、利用申請の援助、介護相談等在宅福祉サービスの利用援助に関すること。</w:t>
      </w:r>
    </w:p>
    <w:p w:rsidR="00D50367" w:rsidRPr="00D50367" w:rsidRDefault="00D50367" w:rsidP="00D50367">
      <w:pPr>
        <w:ind w:firstLineChars="350" w:firstLine="770"/>
        <w:jc w:val="left"/>
        <w:rPr>
          <w:sz w:val="22"/>
        </w:rPr>
      </w:pPr>
      <w:r>
        <w:rPr>
          <w:rFonts w:hint="eastAsia"/>
          <w:sz w:val="22"/>
        </w:rPr>
        <w:t>②</w:t>
      </w:r>
      <w:r w:rsidRPr="00D50367">
        <w:rPr>
          <w:rFonts w:hint="eastAsia"/>
          <w:sz w:val="22"/>
        </w:rPr>
        <w:t>福祉機器の利用助言、生活情報の提供等社会資源を活用するための支援に関すること。</w:t>
      </w:r>
    </w:p>
    <w:p w:rsidR="00D50367" w:rsidRPr="00D50367" w:rsidRDefault="00D50367" w:rsidP="00D50367">
      <w:pPr>
        <w:ind w:firstLineChars="350" w:firstLine="770"/>
        <w:jc w:val="left"/>
        <w:rPr>
          <w:sz w:val="22"/>
        </w:rPr>
      </w:pPr>
      <w:r>
        <w:rPr>
          <w:rFonts w:hint="eastAsia"/>
          <w:sz w:val="22"/>
        </w:rPr>
        <w:t>③</w:t>
      </w:r>
      <w:r w:rsidRPr="00D50367">
        <w:rPr>
          <w:rFonts w:hint="eastAsia"/>
          <w:sz w:val="22"/>
        </w:rPr>
        <w:t>社会生活訓練プログラムの作成並びに社会生活力を高めるための支援に関すること。</w:t>
      </w:r>
    </w:p>
    <w:p w:rsidR="00D50367" w:rsidRPr="00D50367" w:rsidRDefault="00D50367" w:rsidP="00D50367">
      <w:pPr>
        <w:ind w:firstLineChars="350" w:firstLine="770"/>
        <w:jc w:val="left"/>
        <w:rPr>
          <w:sz w:val="22"/>
        </w:rPr>
      </w:pPr>
      <w:r>
        <w:rPr>
          <w:rFonts w:hint="eastAsia"/>
          <w:sz w:val="22"/>
        </w:rPr>
        <w:t>④</w:t>
      </w:r>
      <w:r w:rsidRPr="00D50367">
        <w:rPr>
          <w:rFonts w:hint="eastAsia"/>
          <w:sz w:val="22"/>
        </w:rPr>
        <w:t>対象者に対するピアカウンセリングに関すること。</w:t>
      </w:r>
    </w:p>
    <w:p w:rsidR="00D50367" w:rsidRPr="00D50367" w:rsidRDefault="00D50367" w:rsidP="00D50367">
      <w:pPr>
        <w:ind w:firstLineChars="350" w:firstLine="770"/>
        <w:jc w:val="left"/>
        <w:rPr>
          <w:sz w:val="22"/>
        </w:rPr>
      </w:pPr>
      <w:r>
        <w:rPr>
          <w:rFonts w:hint="eastAsia"/>
          <w:sz w:val="22"/>
        </w:rPr>
        <w:t>⑤</w:t>
      </w:r>
      <w:r w:rsidRPr="00D50367">
        <w:rPr>
          <w:rFonts w:hint="eastAsia"/>
          <w:sz w:val="22"/>
        </w:rPr>
        <w:t>更生相談所、職業安定所、医療機関、保健所等の専門機関の紹介に関すること。</w:t>
      </w:r>
    </w:p>
    <w:p w:rsidR="00D0136E" w:rsidRDefault="00D50367" w:rsidP="00D0136E">
      <w:pPr>
        <w:ind w:firstLineChars="350" w:firstLine="770"/>
        <w:jc w:val="left"/>
        <w:rPr>
          <w:sz w:val="22"/>
        </w:rPr>
      </w:pPr>
      <w:r>
        <w:rPr>
          <w:rFonts w:hint="eastAsia"/>
          <w:sz w:val="22"/>
        </w:rPr>
        <w:t>⑥</w:t>
      </w:r>
      <w:r w:rsidRPr="00D50367">
        <w:rPr>
          <w:rFonts w:hint="eastAsia"/>
          <w:sz w:val="22"/>
        </w:rPr>
        <w:t>その他障害者の生活支援に必要なこと。</w:t>
      </w:r>
    </w:p>
    <w:p w:rsidR="00B266D5" w:rsidRDefault="00B266D5" w:rsidP="00D0136E">
      <w:pPr>
        <w:ind w:firstLineChars="100" w:firstLine="220"/>
        <w:jc w:val="left"/>
        <w:rPr>
          <w:sz w:val="22"/>
        </w:rPr>
      </w:pPr>
      <w:r>
        <w:rPr>
          <w:rFonts w:hint="eastAsia"/>
          <w:sz w:val="22"/>
        </w:rPr>
        <w:t>（</w:t>
      </w:r>
      <w:r>
        <w:rPr>
          <w:rFonts w:hint="eastAsia"/>
          <w:sz w:val="22"/>
        </w:rPr>
        <w:t>5</w:t>
      </w:r>
      <w:r>
        <w:rPr>
          <w:rFonts w:hint="eastAsia"/>
          <w:sz w:val="22"/>
        </w:rPr>
        <w:t>）　職員の配置</w:t>
      </w:r>
    </w:p>
    <w:p w:rsidR="00B266D5" w:rsidRDefault="00B266D5" w:rsidP="00D0136E">
      <w:pPr>
        <w:ind w:firstLineChars="100" w:firstLine="220"/>
        <w:jc w:val="left"/>
        <w:rPr>
          <w:sz w:val="22"/>
        </w:rPr>
      </w:pPr>
      <w:r>
        <w:rPr>
          <w:rFonts w:hint="eastAsia"/>
          <w:sz w:val="22"/>
        </w:rPr>
        <w:t xml:space="preserve">　　</w:t>
      </w:r>
      <w:r>
        <w:rPr>
          <w:rFonts w:hint="eastAsia"/>
          <w:sz w:val="22"/>
        </w:rPr>
        <w:t xml:space="preserve"> </w:t>
      </w:r>
      <w:r w:rsidR="00765351">
        <w:rPr>
          <w:rFonts w:hint="eastAsia"/>
          <w:sz w:val="22"/>
        </w:rPr>
        <w:t>下記のいずれかの者を</w:t>
      </w:r>
      <w:r w:rsidR="00765351">
        <w:rPr>
          <w:rFonts w:hint="eastAsia"/>
          <w:sz w:val="22"/>
        </w:rPr>
        <w:t>1</w:t>
      </w:r>
      <w:r w:rsidR="00765351">
        <w:rPr>
          <w:rFonts w:hint="eastAsia"/>
          <w:sz w:val="22"/>
        </w:rPr>
        <w:t>名以上常勤で配置するものとする。</w:t>
      </w:r>
    </w:p>
    <w:p w:rsidR="00765351" w:rsidRDefault="00765351" w:rsidP="00765351">
      <w:pPr>
        <w:ind w:leftChars="100" w:left="980" w:hangingChars="350" w:hanging="770"/>
        <w:jc w:val="left"/>
        <w:rPr>
          <w:sz w:val="22"/>
        </w:rPr>
      </w:pPr>
      <w:r>
        <w:rPr>
          <w:rFonts w:hint="eastAsia"/>
          <w:sz w:val="22"/>
        </w:rPr>
        <w:t xml:space="preserve">　　</w:t>
      </w:r>
      <w:r>
        <w:rPr>
          <w:rFonts w:hint="eastAsia"/>
          <w:sz w:val="22"/>
        </w:rPr>
        <w:t xml:space="preserve"> </w:t>
      </w:r>
      <w:r>
        <w:rPr>
          <w:rFonts w:hint="eastAsia"/>
          <w:sz w:val="22"/>
        </w:rPr>
        <w:t>①社会福祉士等資格を有しているソーシャルワーカーで障害者の相談・援助業務の経験がある者。</w:t>
      </w:r>
    </w:p>
    <w:p w:rsidR="00765351" w:rsidRDefault="00765351" w:rsidP="00765351">
      <w:pPr>
        <w:ind w:leftChars="100" w:left="870" w:hangingChars="300" w:hanging="660"/>
        <w:jc w:val="left"/>
        <w:rPr>
          <w:sz w:val="22"/>
        </w:rPr>
      </w:pPr>
      <w:r>
        <w:rPr>
          <w:rFonts w:hint="eastAsia"/>
          <w:sz w:val="22"/>
        </w:rPr>
        <w:t xml:space="preserve">　　</w:t>
      </w:r>
      <w:r>
        <w:rPr>
          <w:rFonts w:hint="eastAsia"/>
          <w:sz w:val="22"/>
        </w:rPr>
        <w:t xml:space="preserve"> </w:t>
      </w:r>
      <w:r>
        <w:rPr>
          <w:rFonts w:hint="eastAsia"/>
          <w:sz w:val="22"/>
        </w:rPr>
        <w:t>②保健師、理学療法士、作業療法士等で障害者の相談・援助業務の経験がある者。</w:t>
      </w:r>
    </w:p>
    <w:p w:rsidR="006074EA" w:rsidRDefault="006074EA" w:rsidP="00D0136E">
      <w:pPr>
        <w:ind w:firstLineChars="100" w:firstLine="220"/>
        <w:jc w:val="left"/>
        <w:rPr>
          <w:sz w:val="22"/>
        </w:rPr>
      </w:pPr>
      <w:r>
        <w:rPr>
          <w:rFonts w:hint="eastAsia"/>
          <w:sz w:val="22"/>
        </w:rPr>
        <w:t>（</w:t>
      </w:r>
      <w:r w:rsidR="00765351">
        <w:rPr>
          <w:rFonts w:hint="eastAsia"/>
          <w:sz w:val="22"/>
        </w:rPr>
        <w:t>6</w:t>
      </w:r>
      <w:r>
        <w:rPr>
          <w:rFonts w:hint="eastAsia"/>
          <w:sz w:val="22"/>
        </w:rPr>
        <w:t>）　予算</w:t>
      </w:r>
    </w:p>
    <w:p w:rsidR="006074EA" w:rsidRDefault="006074EA" w:rsidP="00FB5125">
      <w:pPr>
        <w:ind w:left="550" w:hangingChars="250" w:hanging="550"/>
        <w:jc w:val="left"/>
        <w:rPr>
          <w:sz w:val="22"/>
        </w:rPr>
      </w:pPr>
      <w:r>
        <w:rPr>
          <w:rFonts w:hint="eastAsia"/>
          <w:sz w:val="22"/>
        </w:rPr>
        <w:t xml:space="preserve">　　　</w:t>
      </w:r>
      <w:r w:rsidR="00DF5938">
        <w:rPr>
          <w:rFonts w:hint="eastAsia"/>
          <w:sz w:val="22"/>
        </w:rPr>
        <w:t>１１，７１５，０００</w:t>
      </w:r>
      <w:r>
        <w:rPr>
          <w:rFonts w:hint="eastAsia"/>
          <w:sz w:val="22"/>
        </w:rPr>
        <w:t>円（消費税及び地方消費税相当額を含む。）ただし、令和</w:t>
      </w:r>
      <w:r w:rsidR="00F24BD1">
        <w:rPr>
          <w:rFonts w:hint="eastAsia"/>
          <w:sz w:val="22"/>
        </w:rPr>
        <w:t>６</w:t>
      </w:r>
      <w:r>
        <w:rPr>
          <w:rFonts w:hint="eastAsia"/>
          <w:sz w:val="22"/>
        </w:rPr>
        <w:t>年度は年度途中のため決定月より割り戻し金額</w:t>
      </w:r>
      <w:r w:rsidR="00DF5938">
        <w:rPr>
          <w:rFonts w:hint="eastAsia"/>
          <w:sz w:val="22"/>
        </w:rPr>
        <w:t>とする。</w:t>
      </w:r>
    </w:p>
    <w:p w:rsidR="00765351" w:rsidRDefault="00765351" w:rsidP="00C67B78">
      <w:pPr>
        <w:ind w:left="220" w:hangingChars="100" w:hanging="220"/>
        <w:jc w:val="left"/>
        <w:rPr>
          <w:sz w:val="22"/>
        </w:rPr>
      </w:pPr>
    </w:p>
    <w:p w:rsidR="006074EA" w:rsidRDefault="00F24BD1" w:rsidP="00C67B78">
      <w:pPr>
        <w:ind w:left="220" w:hangingChars="100" w:hanging="220"/>
        <w:jc w:val="left"/>
        <w:rPr>
          <w:sz w:val="22"/>
        </w:rPr>
      </w:pPr>
      <w:r>
        <w:rPr>
          <w:rFonts w:hint="eastAsia"/>
          <w:sz w:val="22"/>
        </w:rPr>
        <w:lastRenderedPageBreak/>
        <w:t>３　プロポーザル方式の形式</w:t>
      </w:r>
    </w:p>
    <w:p w:rsidR="00F24BD1" w:rsidRDefault="00F24BD1" w:rsidP="00F24BD1">
      <w:pPr>
        <w:ind w:left="220" w:hangingChars="100" w:hanging="220"/>
        <w:jc w:val="left"/>
        <w:rPr>
          <w:sz w:val="22"/>
        </w:rPr>
      </w:pPr>
      <w:r>
        <w:rPr>
          <w:rFonts w:hint="eastAsia"/>
          <w:sz w:val="22"/>
        </w:rPr>
        <w:t xml:space="preserve">　　公募型により行う。</w:t>
      </w:r>
    </w:p>
    <w:p w:rsidR="00F24BD1" w:rsidRPr="00F24BD1" w:rsidRDefault="00F24BD1" w:rsidP="00F24BD1">
      <w:pPr>
        <w:ind w:left="220" w:hangingChars="100" w:hanging="220"/>
        <w:jc w:val="left"/>
        <w:rPr>
          <w:sz w:val="22"/>
        </w:rPr>
      </w:pPr>
    </w:p>
    <w:p w:rsidR="00416929" w:rsidRDefault="00F24BD1" w:rsidP="00C67B78">
      <w:pPr>
        <w:ind w:left="220" w:hangingChars="100" w:hanging="220"/>
        <w:jc w:val="left"/>
        <w:rPr>
          <w:sz w:val="22"/>
        </w:rPr>
      </w:pPr>
      <w:r>
        <w:rPr>
          <w:rFonts w:hint="eastAsia"/>
          <w:sz w:val="22"/>
        </w:rPr>
        <w:t>４</w:t>
      </w:r>
      <w:r w:rsidR="00416929">
        <w:rPr>
          <w:rFonts w:hint="eastAsia"/>
          <w:sz w:val="22"/>
        </w:rPr>
        <w:t xml:space="preserve">　</w:t>
      </w:r>
      <w:r>
        <w:rPr>
          <w:rFonts w:hint="eastAsia"/>
          <w:sz w:val="22"/>
        </w:rPr>
        <w:t>参加</w:t>
      </w:r>
      <w:r w:rsidR="00416929">
        <w:rPr>
          <w:rFonts w:hint="eastAsia"/>
          <w:sz w:val="22"/>
        </w:rPr>
        <w:t>資格</w:t>
      </w:r>
      <w:r>
        <w:rPr>
          <w:rFonts w:hint="eastAsia"/>
          <w:sz w:val="22"/>
        </w:rPr>
        <w:t>要件</w:t>
      </w:r>
    </w:p>
    <w:p w:rsidR="00416929" w:rsidRDefault="00416929" w:rsidP="00C67B78">
      <w:pPr>
        <w:ind w:left="220" w:hangingChars="100" w:hanging="220"/>
        <w:jc w:val="left"/>
        <w:rPr>
          <w:sz w:val="22"/>
        </w:rPr>
      </w:pPr>
      <w:r>
        <w:rPr>
          <w:rFonts w:hint="eastAsia"/>
          <w:sz w:val="22"/>
        </w:rPr>
        <w:t xml:space="preserve">　　</w:t>
      </w:r>
      <w:r w:rsidR="00F24BD1">
        <w:rPr>
          <w:rFonts w:hint="eastAsia"/>
          <w:sz w:val="22"/>
        </w:rPr>
        <w:t>本公募型プロポーザルに参加希望する者は以下の要件を全て満たしている者とする</w:t>
      </w:r>
      <w:r>
        <w:rPr>
          <w:rFonts w:hint="eastAsia"/>
          <w:sz w:val="22"/>
        </w:rPr>
        <w:t>。</w:t>
      </w:r>
    </w:p>
    <w:p w:rsidR="00416929" w:rsidRDefault="00416929" w:rsidP="00C67B78">
      <w:pPr>
        <w:ind w:left="220" w:hangingChars="100" w:hanging="220"/>
        <w:jc w:val="left"/>
        <w:rPr>
          <w:sz w:val="22"/>
        </w:rPr>
      </w:pPr>
      <w:r>
        <w:rPr>
          <w:rFonts w:hint="eastAsia"/>
          <w:sz w:val="22"/>
        </w:rPr>
        <w:t xml:space="preserve">　　（１）　社会福祉法に規定する社会福祉法人であること。</w:t>
      </w:r>
    </w:p>
    <w:p w:rsidR="00416929" w:rsidRDefault="00416929" w:rsidP="00765351">
      <w:pPr>
        <w:ind w:left="1320" w:hangingChars="600" w:hanging="1320"/>
        <w:jc w:val="left"/>
        <w:rPr>
          <w:sz w:val="22"/>
        </w:rPr>
      </w:pPr>
      <w:r>
        <w:rPr>
          <w:rFonts w:hint="eastAsia"/>
          <w:sz w:val="22"/>
        </w:rPr>
        <w:t xml:space="preserve">　　（２）　障害者総合支援法に規定する</w:t>
      </w:r>
      <w:r w:rsidR="00765351">
        <w:rPr>
          <w:rFonts w:hint="eastAsia"/>
          <w:sz w:val="22"/>
        </w:rPr>
        <w:t>指定障害福祉サービス事業者であって、宇治市内におい</w:t>
      </w:r>
      <w:r w:rsidR="00433CC3">
        <w:rPr>
          <w:rFonts w:hint="eastAsia"/>
          <w:sz w:val="22"/>
        </w:rPr>
        <w:t>て</w:t>
      </w:r>
      <w:r w:rsidR="007E5F84">
        <w:rPr>
          <w:rFonts w:hint="eastAsia"/>
          <w:sz w:val="22"/>
        </w:rPr>
        <w:t>計画</w:t>
      </w:r>
      <w:r w:rsidR="00433CC3">
        <w:rPr>
          <w:rFonts w:hint="eastAsia"/>
          <w:sz w:val="22"/>
        </w:rPr>
        <w:t>相談支援事業及び障害児相談支援事業</w:t>
      </w:r>
      <w:r w:rsidR="007E5F84">
        <w:rPr>
          <w:rFonts w:hint="eastAsia"/>
          <w:sz w:val="22"/>
        </w:rPr>
        <w:t>（以下、「相談支援事業等」という。）</w:t>
      </w:r>
      <w:r w:rsidR="00433CC3">
        <w:rPr>
          <w:rFonts w:hint="eastAsia"/>
          <w:sz w:val="22"/>
        </w:rPr>
        <w:t>を行っていること。</w:t>
      </w:r>
    </w:p>
    <w:p w:rsidR="00433CC3" w:rsidRDefault="00433CC3" w:rsidP="005035E4">
      <w:pPr>
        <w:ind w:left="1320" w:hangingChars="600" w:hanging="1320"/>
        <w:jc w:val="left"/>
        <w:rPr>
          <w:sz w:val="22"/>
        </w:rPr>
      </w:pPr>
      <w:r>
        <w:rPr>
          <w:rFonts w:hint="eastAsia"/>
          <w:sz w:val="22"/>
        </w:rPr>
        <w:t xml:space="preserve">　　（３）　</w:t>
      </w:r>
      <w:r w:rsidR="005035E4">
        <w:rPr>
          <w:rFonts w:hint="eastAsia"/>
          <w:sz w:val="22"/>
        </w:rPr>
        <w:t>障害者総合支援法第</w:t>
      </w:r>
      <w:r w:rsidR="00F24BD1">
        <w:rPr>
          <w:rFonts w:hint="eastAsia"/>
          <w:sz w:val="22"/>
        </w:rPr>
        <w:t>７７</w:t>
      </w:r>
      <w:r w:rsidR="005035E4">
        <w:rPr>
          <w:rFonts w:hint="eastAsia"/>
          <w:sz w:val="22"/>
        </w:rPr>
        <w:t>条第</w:t>
      </w:r>
      <w:r w:rsidR="00F24BD1">
        <w:rPr>
          <w:rFonts w:hint="eastAsia"/>
          <w:sz w:val="22"/>
        </w:rPr>
        <w:t>３</w:t>
      </w:r>
      <w:r w:rsidR="005035E4">
        <w:rPr>
          <w:rFonts w:hint="eastAsia"/>
          <w:sz w:val="22"/>
        </w:rPr>
        <w:t>項に規定する地域生活支援拠点等の施設として、</w:t>
      </w:r>
      <w:r w:rsidR="00892848">
        <w:rPr>
          <w:rFonts w:hint="eastAsia"/>
          <w:sz w:val="22"/>
        </w:rPr>
        <w:t>宇治市より承認を受けている又は令和</w:t>
      </w:r>
      <w:r w:rsidR="00892848">
        <w:rPr>
          <w:rFonts w:hint="eastAsia"/>
          <w:sz w:val="22"/>
        </w:rPr>
        <w:t>9</w:t>
      </w:r>
      <w:r w:rsidR="00892848">
        <w:rPr>
          <w:rFonts w:hint="eastAsia"/>
          <w:sz w:val="22"/>
        </w:rPr>
        <w:t>年度までに新たに承認を受ける見込みがあること。</w:t>
      </w:r>
    </w:p>
    <w:p w:rsidR="00F24BD1" w:rsidRDefault="00F24BD1" w:rsidP="00F24BD1">
      <w:pPr>
        <w:ind w:leftChars="100" w:left="1310" w:hangingChars="500" w:hanging="1100"/>
        <w:jc w:val="left"/>
        <w:textAlignment w:val="baseline"/>
        <w:rPr>
          <w:rFonts w:ascii="ＭＳ 明朝" w:hAnsi="ＭＳ 明朝" w:cs="ＭＳ 明朝"/>
          <w:color w:val="000000"/>
          <w:kern w:val="0"/>
          <w:sz w:val="22"/>
        </w:rPr>
      </w:pPr>
      <w:r>
        <w:rPr>
          <w:rFonts w:hint="eastAsia"/>
          <w:sz w:val="22"/>
        </w:rPr>
        <w:t xml:space="preserve">　</w:t>
      </w:r>
      <w:r>
        <w:rPr>
          <w:rFonts w:ascii="ＭＳ 明朝" w:hAnsi="ＭＳ 明朝" w:cs="ＭＳ 明朝"/>
          <w:color w:val="000000"/>
          <w:kern w:val="0"/>
          <w:sz w:val="22"/>
        </w:rPr>
        <w:t>（</w:t>
      </w:r>
      <w:r>
        <w:rPr>
          <w:rFonts w:ascii="ＭＳ 明朝" w:hAnsi="ＭＳ 明朝" w:cs="ＭＳ 明朝" w:hint="eastAsia"/>
          <w:color w:val="000000"/>
          <w:kern w:val="0"/>
          <w:sz w:val="22"/>
        </w:rPr>
        <w:t>４</w:t>
      </w:r>
      <w:r>
        <w:rPr>
          <w:rFonts w:ascii="ＭＳ 明朝" w:hAnsi="ＭＳ 明朝" w:cs="ＭＳ 明朝"/>
          <w:color w:val="000000"/>
          <w:kern w:val="0"/>
          <w:sz w:val="22"/>
        </w:rPr>
        <w:t>）</w:t>
      </w:r>
      <w:r>
        <w:rPr>
          <w:rFonts w:ascii="ＭＳ 明朝" w:hAnsi="ＭＳ 明朝" w:cs="ＭＳ 明朝" w:hint="eastAsia"/>
          <w:color w:val="000000"/>
          <w:kern w:val="0"/>
          <w:sz w:val="22"/>
        </w:rPr>
        <w:t xml:space="preserve">　</w:t>
      </w:r>
      <w:r>
        <w:rPr>
          <w:rFonts w:ascii="ＭＳ 明朝" w:hAnsi="ＭＳ 明朝" w:cs="ＭＳ 明朝"/>
          <w:color w:val="000000"/>
          <w:kern w:val="0"/>
          <w:sz w:val="22"/>
        </w:rPr>
        <w:t>会社更生法に基づき更生手続開始の申立てがなされている者でないこと。ただし、更生手続開始決定がなされている場合を除く。または、民事再生法に基づき再生手続開始の申立てがなされている者でないこと。ただし、再生手続開始決定がなされている場合を除く。</w:t>
      </w:r>
    </w:p>
    <w:p w:rsidR="00F24BD1" w:rsidRDefault="00F24BD1" w:rsidP="00F24BD1">
      <w:pPr>
        <w:ind w:leftChars="200" w:left="1300" w:hangingChars="400" w:hanging="880"/>
        <w:jc w:val="left"/>
        <w:rPr>
          <w:sz w:val="22"/>
        </w:rPr>
      </w:pPr>
      <w:r>
        <w:rPr>
          <w:rFonts w:ascii="ＭＳ 明朝" w:hAnsi="ＭＳ 明朝" w:cs="ＭＳ 明朝"/>
          <w:color w:val="000000"/>
          <w:kern w:val="0"/>
          <w:sz w:val="22"/>
        </w:rPr>
        <w:t>（</w:t>
      </w:r>
      <w:r>
        <w:rPr>
          <w:rFonts w:ascii="ＭＳ 明朝" w:hAnsi="ＭＳ 明朝" w:cs="ＭＳ 明朝" w:hint="eastAsia"/>
          <w:color w:val="000000"/>
          <w:kern w:val="0"/>
          <w:sz w:val="22"/>
        </w:rPr>
        <w:t>５</w:t>
      </w:r>
      <w:r>
        <w:rPr>
          <w:rFonts w:ascii="ＭＳ 明朝" w:hAnsi="ＭＳ 明朝" w:cs="ＭＳ 明朝"/>
          <w:color w:val="000000"/>
          <w:kern w:val="0"/>
          <w:sz w:val="22"/>
        </w:rPr>
        <w:t>）</w:t>
      </w:r>
      <w:r>
        <w:rPr>
          <w:rFonts w:ascii="ＭＳ 明朝" w:hAnsi="ＭＳ 明朝" w:cs="ＭＳ 明朝" w:hint="eastAsia"/>
          <w:color w:val="000000"/>
          <w:kern w:val="0"/>
          <w:sz w:val="22"/>
        </w:rPr>
        <w:t xml:space="preserve">　</w:t>
      </w:r>
      <w:r>
        <w:rPr>
          <w:rFonts w:ascii="ＭＳ 明朝" w:hAnsi="ＭＳ 明朝" w:cs="ＭＳ 明朝"/>
          <w:color w:val="000000"/>
          <w:kern w:val="0"/>
          <w:sz w:val="22"/>
        </w:rPr>
        <w:t>宇治市暴力団排除条例（平成２５年宇治市条例第４３号）第２</w:t>
      </w:r>
      <w:r w:rsidR="0009015A">
        <w:rPr>
          <w:rFonts w:ascii="ＭＳ 明朝" w:hAnsi="ＭＳ 明朝" w:cs="ＭＳ 明朝" w:hint="eastAsia"/>
          <w:color w:val="000000"/>
          <w:kern w:val="0"/>
          <w:sz w:val="22"/>
        </w:rPr>
        <w:t>条</w:t>
      </w:r>
      <w:r>
        <w:rPr>
          <w:rFonts w:ascii="ＭＳ 明朝" w:hAnsi="ＭＳ 明朝" w:cs="ＭＳ 明朝"/>
          <w:color w:val="000000"/>
          <w:kern w:val="0"/>
          <w:sz w:val="22"/>
        </w:rPr>
        <w:t>第４号の暴力団員等又は同条第５号の暴力団密接関係者でないこと。</w:t>
      </w:r>
    </w:p>
    <w:p w:rsidR="005035E4" w:rsidRDefault="005035E4" w:rsidP="005035E4">
      <w:pPr>
        <w:ind w:left="1320" w:hangingChars="600" w:hanging="1320"/>
        <w:jc w:val="left"/>
        <w:rPr>
          <w:sz w:val="22"/>
        </w:rPr>
      </w:pPr>
    </w:p>
    <w:p w:rsidR="005035E4" w:rsidRDefault="00F24BD1" w:rsidP="005035E4">
      <w:pPr>
        <w:ind w:left="1320" w:hangingChars="600" w:hanging="1320"/>
        <w:jc w:val="left"/>
        <w:rPr>
          <w:sz w:val="22"/>
        </w:rPr>
      </w:pPr>
      <w:r>
        <w:rPr>
          <w:rFonts w:hint="eastAsia"/>
          <w:sz w:val="22"/>
        </w:rPr>
        <w:t>５</w:t>
      </w:r>
      <w:r w:rsidR="005035E4">
        <w:rPr>
          <w:rFonts w:hint="eastAsia"/>
          <w:sz w:val="22"/>
        </w:rPr>
        <w:t xml:space="preserve">　</w:t>
      </w:r>
      <w:r>
        <w:rPr>
          <w:rFonts w:hint="eastAsia"/>
          <w:sz w:val="22"/>
        </w:rPr>
        <w:t>関係書類の配布</w:t>
      </w:r>
    </w:p>
    <w:p w:rsidR="00F24BD1" w:rsidRDefault="00F24BD1" w:rsidP="005035E4">
      <w:pPr>
        <w:ind w:left="1320" w:hangingChars="600" w:hanging="1320"/>
        <w:jc w:val="left"/>
        <w:rPr>
          <w:sz w:val="22"/>
        </w:rPr>
      </w:pPr>
      <w:r>
        <w:rPr>
          <w:rFonts w:hint="eastAsia"/>
          <w:sz w:val="22"/>
        </w:rPr>
        <w:t xml:space="preserve">　　関係書類は次で配布する他、宇治市ホームページにも掲載する。</w:t>
      </w:r>
    </w:p>
    <w:p w:rsidR="007B62A9" w:rsidRDefault="007B62A9" w:rsidP="005035E4">
      <w:pPr>
        <w:ind w:left="1320" w:hangingChars="600" w:hanging="1320"/>
        <w:jc w:val="left"/>
        <w:rPr>
          <w:sz w:val="22"/>
        </w:rPr>
      </w:pPr>
      <w:r>
        <w:rPr>
          <w:rFonts w:hint="eastAsia"/>
          <w:sz w:val="22"/>
        </w:rPr>
        <w:t xml:space="preserve">　（１）</w:t>
      </w:r>
      <w:r w:rsidR="00F24BD1">
        <w:rPr>
          <w:rFonts w:hint="eastAsia"/>
          <w:sz w:val="22"/>
        </w:rPr>
        <w:t>配布場所</w:t>
      </w:r>
    </w:p>
    <w:p w:rsidR="007B62A9" w:rsidRDefault="007B62A9" w:rsidP="005035E4">
      <w:pPr>
        <w:ind w:left="1320" w:hangingChars="600" w:hanging="1320"/>
        <w:jc w:val="left"/>
        <w:rPr>
          <w:sz w:val="22"/>
        </w:rPr>
      </w:pPr>
      <w:r>
        <w:rPr>
          <w:rFonts w:hint="eastAsia"/>
          <w:sz w:val="22"/>
        </w:rPr>
        <w:t xml:space="preserve">　　　</w:t>
      </w:r>
      <w:r w:rsidR="00F24BD1">
        <w:rPr>
          <w:rFonts w:hint="eastAsia"/>
          <w:sz w:val="22"/>
        </w:rPr>
        <w:t xml:space="preserve">　宇治市福祉こども部障害福祉課</w:t>
      </w:r>
    </w:p>
    <w:p w:rsidR="00F24BD1" w:rsidRDefault="007B62A9" w:rsidP="00F24BD1">
      <w:pPr>
        <w:jc w:val="left"/>
        <w:textAlignment w:val="baseline"/>
        <w:rPr>
          <w:rFonts w:ascii="ＭＳ 明朝" w:hAnsi="ＭＳ 明朝"/>
          <w:color w:val="000000"/>
          <w:kern w:val="0"/>
          <w:sz w:val="22"/>
        </w:rPr>
      </w:pPr>
      <w:r>
        <w:rPr>
          <w:rFonts w:hint="eastAsia"/>
          <w:sz w:val="22"/>
        </w:rPr>
        <w:t xml:space="preserve">　</w:t>
      </w:r>
      <w:r w:rsidR="00F24BD1">
        <w:rPr>
          <w:rFonts w:hint="eastAsia"/>
          <w:sz w:val="22"/>
        </w:rPr>
        <w:t xml:space="preserve">　　　　</w:t>
      </w:r>
      <w:r w:rsidR="00F24BD1">
        <w:rPr>
          <w:rFonts w:ascii="ＭＳ 明朝" w:hAnsi="ＭＳ 明朝" w:cs="ＭＳ 明朝"/>
          <w:color w:val="000000"/>
          <w:kern w:val="0"/>
          <w:sz w:val="22"/>
        </w:rPr>
        <w:t>郵便番号　　　６１１－８５０１</w:t>
      </w:r>
    </w:p>
    <w:p w:rsidR="00F24BD1" w:rsidRDefault="00F24BD1" w:rsidP="00F24BD1">
      <w:pPr>
        <w:jc w:val="left"/>
        <w:textAlignment w:val="baseline"/>
        <w:rPr>
          <w:rFonts w:ascii="ＭＳ 明朝" w:hAnsi="ＭＳ 明朝"/>
          <w:color w:val="000000"/>
          <w:kern w:val="0"/>
          <w:sz w:val="22"/>
        </w:rPr>
      </w:pPr>
      <w:r>
        <w:rPr>
          <w:rFonts w:ascii="ＭＳ 明朝" w:hAnsi="ＭＳ 明朝" w:cs="ＭＳ 明朝"/>
          <w:color w:val="000000"/>
          <w:kern w:val="0"/>
          <w:sz w:val="22"/>
        </w:rPr>
        <w:t xml:space="preserve">　　　　　所在地　　　　京都府宇治市宇治琵琶３３番地</w:t>
      </w:r>
    </w:p>
    <w:p w:rsidR="00F24BD1" w:rsidRDefault="00F24BD1" w:rsidP="00F24BD1">
      <w:pPr>
        <w:jc w:val="left"/>
        <w:textAlignment w:val="baseline"/>
        <w:rPr>
          <w:rFonts w:ascii="ＭＳ 明朝" w:hAnsi="ＭＳ 明朝"/>
          <w:color w:val="000000"/>
          <w:kern w:val="0"/>
          <w:sz w:val="22"/>
        </w:rPr>
      </w:pPr>
      <w:r>
        <w:rPr>
          <w:rFonts w:ascii="ＭＳ 明朝" w:hAnsi="ＭＳ 明朝" w:cs="ＭＳ 明朝"/>
          <w:color w:val="000000"/>
          <w:kern w:val="0"/>
          <w:sz w:val="22"/>
        </w:rPr>
        <w:t xml:space="preserve">　　　　　　　　　　　　宇治市役所庁舎本館　１階</w:t>
      </w:r>
    </w:p>
    <w:p w:rsidR="00F24BD1" w:rsidRDefault="00F24BD1" w:rsidP="00F24BD1">
      <w:pPr>
        <w:jc w:val="left"/>
        <w:textAlignment w:val="baseline"/>
        <w:rPr>
          <w:rFonts w:ascii="ＭＳ 明朝" w:hAnsi="ＭＳ 明朝"/>
          <w:color w:val="000000"/>
          <w:kern w:val="0"/>
          <w:sz w:val="22"/>
        </w:rPr>
      </w:pPr>
      <w:r>
        <w:rPr>
          <w:rFonts w:ascii="ＭＳ 明朝" w:hAnsi="ＭＳ 明朝" w:cs="ＭＳ 明朝"/>
          <w:color w:val="000000"/>
          <w:kern w:val="0"/>
          <w:sz w:val="22"/>
        </w:rPr>
        <w:t xml:space="preserve">　　　　　電話番号　　　０７７４－２</w:t>
      </w:r>
      <w:r>
        <w:rPr>
          <w:rFonts w:ascii="ＭＳ 明朝" w:hAnsi="ＭＳ 明朝" w:cs="ＭＳ 明朝" w:hint="eastAsia"/>
          <w:color w:val="000000"/>
          <w:kern w:val="0"/>
          <w:sz w:val="22"/>
        </w:rPr>
        <w:t>１</w:t>
      </w:r>
      <w:r>
        <w:rPr>
          <w:rFonts w:ascii="ＭＳ 明朝" w:hAnsi="ＭＳ 明朝" w:cs="ＭＳ 明朝"/>
          <w:color w:val="000000"/>
          <w:kern w:val="0"/>
          <w:sz w:val="22"/>
        </w:rPr>
        <w:t>－</w:t>
      </w:r>
      <w:r>
        <w:rPr>
          <w:rFonts w:ascii="ＭＳ 明朝" w:hAnsi="ＭＳ 明朝" w:cs="ＭＳ 明朝" w:hint="eastAsia"/>
          <w:color w:val="000000"/>
          <w:kern w:val="0"/>
          <w:sz w:val="22"/>
        </w:rPr>
        <w:t>０４１９</w:t>
      </w:r>
    </w:p>
    <w:p w:rsidR="00F24BD1" w:rsidRDefault="00F24BD1" w:rsidP="00F24BD1">
      <w:pPr>
        <w:ind w:left="1320" w:hangingChars="600" w:hanging="1320"/>
        <w:jc w:val="left"/>
        <w:rPr>
          <w:sz w:val="22"/>
        </w:rPr>
      </w:pPr>
      <w:r>
        <w:rPr>
          <w:rFonts w:ascii="ＭＳ 明朝" w:hAnsi="ＭＳ 明朝" w:cs="ＭＳ 明朝"/>
          <w:color w:val="000000"/>
          <w:kern w:val="0"/>
          <w:sz w:val="22"/>
        </w:rPr>
        <w:t xml:space="preserve">　　　　　ＦＡＸ番号　　０７７４－２</w:t>
      </w:r>
      <w:r>
        <w:rPr>
          <w:rFonts w:ascii="ＭＳ 明朝" w:hAnsi="ＭＳ 明朝" w:cs="ＭＳ 明朝" w:hint="eastAsia"/>
          <w:color w:val="000000"/>
          <w:kern w:val="0"/>
          <w:sz w:val="22"/>
        </w:rPr>
        <w:t>２</w:t>
      </w:r>
      <w:r>
        <w:rPr>
          <w:rFonts w:ascii="ＭＳ 明朝" w:hAnsi="ＭＳ 明朝" w:cs="ＭＳ 明朝"/>
          <w:color w:val="000000"/>
          <w:kern w:val="0"/>
          <w:sz w:val="22"/>
        </w:rPr>
        <w:t>－</w:t>
      </w:r>
      <w:r>
        <w:rPr>
          <w:rFonts w:ascii="ＭＳ 明朝" w:hAnsi="ＭＳ 明朝" w:cs="ＭＳ 明朝" w:hint="eastAsia"/>
          <w:color w:val="000000"/>
          <w:kern w:val="0"/>
          <w:sz w:val="22"/>
        </w:rPr>
        <w:t>７１１７</w:t>
      </w:r>
    </w:p>
    <w:p w:rsidR="007B62A9" w:rsidRDefault="007B62A9" w:rsidP="00FB5125">
      <w:pPr>
        <w:ind w:leftChars="100" w:left="1310" w:hangingChars="500" w:hanging="1100"/>
        <w:jc w:val="left"/>
        <w:rPr>
          <w:sz w:val="22"/>
        </w:rPr>
      </w:pPr>
      <w:r>
        <w:rPr>
          <w:rFonts w:hint="eastAsia"/>
          <w:sz w:val="22"/>
        </w:rPr>
        <w:t>（２）</w:t>
      </w:r>
      <w:r w:rsidR="00FB5125">
        <w:rPr>
          <w:rFonts w:hint="eastAsia"/>
          <w:sz w:val="22"/>
        </w:rPr>
        <w:t>配布期間</w:t>
      </w:r>
    </w:p>
    <w:p w:rsidR="007B62A9" w:rsidRDefault="007B62A9" w:rsidP="005035E4">
      <w:pPr>
        <w:ind w:left="1320" w:hangingChars="600" w:hanging="1320"/>
        <w:jc w:val="left"/>
        <w:rPr>
          <w:sz w:val="22"/>
        </w:rPr>
      </w:pPr>
      <w:r>
        <w:rPr>
          <w:rFonts w:hint="eastAsia"/>
          <w:sz w:val="22"/>
        </w:rPr>
        <w:t xml:space="preserve">　　　</w:t>
      </w:r>
      <w:r w:rsidR="00FB5125">
        <w:rPr>
          <w:rFonts w:hint="eastAsia"/>
          <w:sz w:val="22"/>
        </w:rPr>
        <w:t xml:space="preserve">　令和６年</w:t>
      </w:r>
      <w:r w:rsidR="001E0E03">
        <w:rPr>
          <w:rFonts w:hint="eastAsia"/>
          <w:sz w:val="22"/>
        </w:rPr>
        <w:t>７月８日（月）から令和６年８月２日（金</w:t>
      </w:r>
      <w:r w:rsidR="00FB5125">
        <w:rPr>
          <w:rFonts w:hint="eastAsia"/>
          <w:sz w:val="22"/>
        </w:rPr>
        <w:t>）まで。</w:t>
      </w:r>
    </w:p>
    <w:p w:rsidR="00FB5125" w:rsidRDefault="00FB5125" w:rsidP="00FB5125">
      <w:pPr>
        <w:jc w:val="left"/>
        <w:textAlignment w:val="baseline"/>
        <w:rPr>
          <w:rFonts w:ascii="ＭＳ 明朝" w:hAnsi="ＭＳ 明朝"/>
          <w:color w:val="000000"/>
          <w:kern w:val="0"/>
          <w:sz w:val="22"/>
        </w:rPr>
      </w:pPr>
      <w:r>
        <w:rPr>
          <w:rFonts w:hint="eastAsia"/>
          <w:sz w:val="22"/>
        </w:rPr>
        <w:t xml:space="preserve">　　　　</w:t>
      </w:r>
      <w:r>
        <w:rPr>
          <w:rFonts w:ascii="ＭＳ 明朝" w:hAnsi="ＭＳ 明朝" w:cs="ＭＳ 明朝"/>
          <w:color w:val="000000"/>
          <w:kern w:val="0"/>
          <w:sz w:val="22"/>
        </w:rPr>
        <w:t>土日、祝日を除く毎日、午前８時３０分から午後５時００分まで。</w:t>
      </w:r>
    </w:p>
    <w:p w:rsidR="00D0136E" w:rsidRPr="00765351" w:rsidRDefault="00FB5125" w:rsidP="00765351">
      <w:pPr>
        <w:ind w:left="1320" w:hangingChars="600" w:hanging="1320"/>
        <w:jc w:val="left"/>
        <w:rPr>
          <w:rFonts w:ascii="ＭＳ 明朝" w:hAnsi="ＭＳ 明朝" w:cs="ＭＳ 明朝"/>
          <w:color w:val="000000"/>
          <w:kern w:val="0"/>
          <w:sz w:val="22"/>
        </w:rPr>
      </w:pPr>
      <w:r>
        <w:rPr>
          <w:rFonts w:ascii="ＭＳ 明朝" w:hAnsi="ＭＳ 明朝" w:cs="ＭＳ 明朝"/>
          <w:color w:val="000000"/>
          <w:kern w:val="0"/>
          <w:sz w:val="22"/>
        </w:rPr>
        <w:t xml:space="preserve">　　　　（正午から午後１時までを除く。）</w:t>
      </w:r>
    </w:p>
    <w:p w:rsidR="00765351" w:rsidRDefault="00765351" w:rsidP="00FB5125">
      <w:pPr>
        <w:ind w:left="1320" w:hangingChars="600" w:hanging="1320"/>
        <w:jc w:val="left"/>
        <w:rPr>
          <w:sz w:val="22"/>
        </w:rPr>
      </w:pPr>
    </w:p>
    <w:p w:rsidR="00FB5125" w:rsidRDefault="00FB5125" w:rsidP="00FB5125">
      <w:pPr>
        <w:ind w:left="1320" w:hangingChars="600" w:hanging="1320"/>
        <w:jc w:val="left"/>
        <w:rPr>
          <w:sz w:val="22"/>
        </w:rPr>
      </w:pPr>
      <w:r>
        <w:rPr>
          <w:rFonts w:hint="eastAsia"/>
          <w:sz w:val="22"/>
        </w:rPr>
        <w:t>６　事業等に関する質疑</w:t>
      </w:r>
    </w:p>
    <w:p w:rsidR="006D16B7" w:rsidRDefault="006D16B7" w:rsidP="00FB5125">
      <w:pPr>
        <w:ind w:left="1320" w:hangingChars="600" w:hanging="1320"/>
        <w:jc w:val="left"/>
        <w:rPr>
          <w:sz w:val="22"/>
        </w:rPr>
      </w:pPr>
      <w:r>
        <w:rPr>
          <w:rFonts w:hint="eastAsia"/>
          <w:sz w:val="22"/>
        </w:rPr>
        <w:t xml:space="preserve">　（１）質疑の受付場所及び期間</w:t>
      </w:r>
    </w:p>
    <w:p w:rsidR="006D16B7" w:rsidRDefault="006D16B7" w:rsidP="00FB5125">
      <w:pPr>
        <w:ind w:left="1320" w:hangingChars="600" w:hanging="1320"/>
        <w:jc w:val="left"/>
        <w:rPr>
          <w:sz w:val="22"/>
        </w:rPr>
      </w:pPr>
      <w:r>
        <w:rPr>
          <w:rFonts w:hint="eastAsia"/>
          <w:sz w:val="22"/>
        </w:rPr>
        <w:t xml:space="preserve">　　　①　受付場所</w:t>
      </w:r>
    </w:p>
    <w:p w:rsidR="00892848" w:rsidRDefault="006D16B7" w:rsidP="00765351">
      <w:pPr>
        <w:ind w:left="1320" w:hangingChars="600" w:hanging="1320"/>
        <w:jc w:val="left"/>
        <w:rPr>
          <w:sz w:val="22"/>
        </w:rPr>
      </w:pPr>
      <w:r>
        <w:rPr>
          <w:rFonts w:hint="eastAsia"/>
          <w:sz w:val="22"/>
        </w:rPr>
        <w:t xml:space="preserve">　　　　本要領５（１）に同じ。</w:t>
      </w:r>
    </w:p>
    <w:p w:rsidR="006D16B7" w:rsidRDefault="006D16B7" w:rsidP="00892848">
      <w:pPr>
        <w:ind w:firstLineChars="300" w:firstLine="660"/>
        <w:jc w:val="left"/>
        <w:rPr>
          <w:sz w:val="22"/>
        </w:rPr>
      </w:pPr>
      <w:r>
        <w:rPr>
          <w:rFonts w:hint="eastAsia"/>
          <w:sz w:val="22"/>
        </w:rPr>
        <w:t>②　受付期間</w:t>
      </w:r>
    </w:p>
    <w:p w:rsidR="006D16B7" w:rsidRDefault="006D16B7" w:rsidP="001E0E03">
      <w:pPr>
        <w:ind w:left="1320" w:hangingChars="600" w:hanging="1320"/>
        <w:jc w:val="left"/>
        <w:rPr>
          <w:rFonts w:ascii="ＭＳ 明朝" w:hAnsi="ＭＳ 明朝" w:cs="ＭＳ 明朝"/>
          <w:color w:val="000000"/>
          <w:kern w:val="0"/>
          <w:sz w:val="22"/>
        </w:rPr>
      </w:pPr>
      <w:r>
        <w:rPr>
          <w:rFonts w:hint="eastAsia"/>
          <w:sz w:val="22"/>
        </w:rPr>
        <w:t xml:space="preserve">　　　　</w:t>
      </w:r>
      <w:r w:rsidR="001E0E03">
        <w:rPr>
          <w:rFonts w:hint="eastAsia"/>
          <w:sz w:val="22"/>
        </w:rPr>
        <w:t>本要領５（２）に同じ。</w:t>
      </w:r>
    </w:p>
    <w:p w:rsidR="006D16B7" w:rsidRDefault="006D16B7" w:rsidP="006D16B7">
      <w:pPr>
        <w:ind w:left="1320" w:hangingChars="600" w:hanging="1320"/>
        <w:jc w:val="left"/>
        <w:rPr>
          <w:rFonts w:ascii="ＭＳ 明朝" w:hAnsi="ＭＳ 明朝" w:cs="ＭＳ 明朝"/>
          <w:color w:val="000000"/>
          <w:kern w:val="0"/>
          <w:sz w:val="22"/>
        </w:rPr>
      </w:pPr>
      <w:r>
        <w:rPr>
          <w:rFonts w:ascii="ＭＳ 明朝" w:hAnsi="ＭＳ 明朝" w:cs="ＭＳ 明朝" w:hint="eastAsia"/>
          <w:color w:val="000000"/>
          <w:kern w:val="0"/>
          <w:sz w:val="22"/>
        </w:rPr>
        <w:t xml:space="preserve">　（２）質疑の提出方法</w:t>
      </w:r>
    </w:p>
    <w:p w:rsidR="00765351" w:rsidRDefault="006D16B7" w:rsidP="00765351">
      <w:pPr>
        <w:ind w:left="1320" w:hangingChars="600" w:hanging="1320"/>
        <w:jc w:val="left"/>
        <w:rPr>
          <w:rFonts w:ascii="ＭＳ 明朝" w:hAnsi="ＭＳ 明朝" w:cs="ＭＳ 明朝"/>
          <w:color w:val="000000"/>
          <w:kern w:val="0"/>
          <w:sz w:val="22"/>
        </w:rPr>
      </w:pPr>
      <w:r>
        <w:rPr>
          <w:rFonts w:ascii="ＭＳ 明朝" w:hAnsi="ＭＳ 明朝" w:cs="ＭＳ 明朝" w:hint="eastAsia"/>
          <w:color w:val="000000"/>
          <w:kern w:val="0"/>
          <w:sz w:val="22"/>
        </w:rPr>
        <w:t xml:space="preserve">　　　　質疑は文書によるものとし、質問の要旨を簡単にまとめて箇条書きにすること。</w:t>
      </w:r>
      <w:r>
        <w:rPr>
          <w:rFonts w:ascii="ＭＳ 明朝" w:hAnsi="ＭＳ 明朝" w:cs="ＭＳ 明朝"/>
          <w:color w:val="000000"/>
          <w:kern w:val="0"/>
          <w:sz w:val="22"/>
        </w:rPr>
        <w:t>なお、持参を原</w:t>
      </w:r>
    </w:p>
    <w:p w:rsidR="00765351" w:rsidRDefault="006D16B7" w:rsidP="00765351">
      <w:pPr>
        <w:ind w:leftChars="300" w:left="1290" w:hangingChars="300" w:hanging="660"/>
        <w:jc w:val="left"/>
        <w:rPr>
          <w:rFonts w:ascii="ＭＳ 明朝" w:hAnsi="ＭＳ 明朝" w:cs="ＭＳ 明朝"/>
          <w:color w:val="000000"/>
          <w:kern w:val="0"/>
          <w:sz w:val="22"/>
        </w:rPr>
      </w:pPr>
      <w:r>
        <w:rPr>
          <w:rFonts w:ascii="ＭＳ 明朝" w:hAnsi="ＭＳ 明朝" w:cs="ＭＳ 明朝"/>
          <w:color w:val="000000"/>
          <w:kern w:val="0"/>
          <w:sz w:val="22"/>
        </w:rPr>
        <w:t>則とするが、ファックスによる送付も認める。その場合は、併せて電話で連絡し、到着を確認する</w:t>
      </w:r>
    </w:p>
    <w:p w:rsidR="006D16B7" w:rsidRDefault="006D16B7" w:rsidP="00765351">
      <w:pPr>
        <w:ind w:firstLineChars="300" w:firstLine="660"/>
        <w:jc w:val="left"/>
        <w:rPr>
          <w:rFonts w:ascii="ＭＳ 明朝" w:hAnsi="ＭＳ 明朝" w:cs="ＭＳ 明朝"/>
          <w:color w:val="000000"/>
          <w:kern w:val="0"/>
          <w:sz w:val="22"/>
        </w:rPr>
      </w:pPr>
      <w:r>
        <w:rPr>
          <w:rFonts w:ascii="ＭＳ 明朝" w:hAnsi="ＭＳ 明朝" w:cs="ＭＳ 明朝"/>
          <w:color w:val="000000"/>
          <w:kern w:val="0"/>
          <w:sz w:val="22"/>
        </w:rPr>
        <w:t>こと。</w:t>
      </w:r>
    </w:p>
    <w:p w:rsidR="006D16B7" w:rsidRDefault="006D16B7" w:rsidP="006D16B7">
      <w:pPr>
        <w:jc w:val="left"/>
        <w:rPr>
          <w:rFonts w:ascii="ＭＳ 明朝" w:hAnsi="ＭＳ 明朝" w:cs="ＭＳ 明朝"/>
          <w:color w:val="000000"/>
          <w:kern w:val="0"/>
          <w:sz w:val="22"/>
        </w:rPr>
      </w:pPr>
      <w:r>
        <w:rPr>
          <w:rFonts w:ascii="ＭＳ 明朝" w:hAnsi="ＭＳ 明朝" w:cs="ＭＳ 明朝" w:hint="eastAsia"/>
          <w:color w:val="000000"/>
          <w:kern w:val="0"/>
          <w:sz w:val="22"/>
        </w:rPr>
        <w:lastRenderedPageBreak/>
        <w:t xml:space="preserve">　（３）質疑に対する回答</w:t>
      </w:r>
    </w:p>
    <w:p w:rsidR="006D16B7" w:rsidRDefault="006D16B7" w:rsidP="006D16B7">
      <w:pPr>
        <w:jc w:val="left"/>
        <w:rPr>
          <w:rFonts w:ascii="ＭＳ 明朝" w:hAnsi="ＭＳ 明朝" w:cs="ＭＳ 明朝"/>
          <w:color w:val="000000"/>
          <w:kern w:val="0"/>
          <w:sz w:val="22"/>
        </w:rPr>
      </w:pPr>
      <w:r>
        <w:rPr>
          <w:rFonts w:ascii="ＭＳ 明朝" w:hAnsi="ＭＳ 明朝" w:cs="ＭＳ 明朝" w:hint="eastAsia"/>
          <w:color w:val="000000"/>
          <w:kern w:val="0"/>
          <w:sz w:val="22"/>
        </w:rPr>
        <w:t xml:space="preserve">　　　　質疑に対する回答は随時連絡する。</w:t>
      </w:r>
    </w:p>
    <w:p w:rsidR="006D16B7" w:rsidRDefault="006D16B7" w:rsidP="006D16B7">
      <w:pPr>
        <w:jc w:val="left"/>
        <w:rPr>
          <w:rFonts w:ascii="ＭＳ 明朝" w:hAnsi="ＭＳ 明朝" w:cs="ＭＳ 明朝"/>
          <w:color w:val="000000"/>
          <w:kern w:val="0"/>
          <w:sz w:val="22"/>
        </w:rPr>
      </w:pPr>
    </w:p>
    <w:p w:rsidR="006D16B7" w:rsidRDefault="006D16B7" w:rsidP="006D16B7">
      <w:pPr>
        <w:jc w:val="left"/>
        <w:rPr>
          <w:rFonts w:ascii="ＭＳ 明朝" w:hAnsi="ＭＳ 明朝" w:cs="ＭＳ 明朝"/>
          <w:color w:val="000000"/>
          <w:kern w:val="0"/>
          <w:sz w:val="22"/>
        </w:rPr>
      </w:pPr>
      <w:r>
        <w:rPr>
          <w:rFonts w:ascii="ＭＳ 明朝" w:hAnsi="ＭＳ 明朝" w:cs="ＭＳ 明朝" w:hint="eastAsia"/>
          <w:color w:val="000000"/>
          <w:kern w:val="0"/>
          <w:sz w:val="22"/>
        </w:rPr>
        <w:t>７　プロポーザルの参加方法</w:t>
      </w:r>
    </w:p>
    <w:p w:rsidR="006D16B7" w:rsidRDefault="006D16B7" w:rsidP="00846B66">
      <w:pPr>
        <w:ind w:left="220" w:hangingChars="100" w:hanging="220"/>
        <w:jc w:val="left"/>
        <w:rPr>
          <w:rFonts w:ascii="ＭＳ 明朝" w:hAnsi="ＭＳ 明朝" w:cs="ＭＳ 明朝"/>
          <w:color w:val="000000"/>
          <w:kern w:val="0"/>
          <w:sz w:val="22"/>
        </w:rPr>
      </w:pPr>
      <w:r>
        <w:rPr>
          <w:rFonts w:ascii="ＭＳ 明朝" w:hAnsi="ＭＳ 明朝" w:cs="ＭＳ 明朝" w:hint="eastAsia"/>
          <w:color w:val="000000"/>
          <w:kern w:val="0"/>
          <w:sz w:val="22"/>
        </w:rPr>
        <w:t xml:space="preserve">　</w:t>
      </w:r>
      <w:r w:rsidR="00846B66">
        <w:rPr>
          <w:rFonts w:ascii="ＭＳ 明朝" w:hAnsi="ＭＳ 明朝" w:cs="ＭＳ 明朝" w:hint="eastAsia"/>
          <w:color w:val="000000"/>
          <w:kern w:val="0"/>
          <w:sz w:val="22"/>
        </w:rPr>
        <w:t xml:space="preserve">　</w:t>
      </w:r>
      <w:r>
        <w:rPr>
          <w:rFonts w:ascii="ＭＳ 明朝" w:hAnsi="ＭＳ 明朝" w:cs="ＭＳ 明朝" w:hint="eastAsia"/>
          <w:color w:val="000000"/>
          <w:kern w:val="0"/>
          <w:sz w:val="22"/>
        </w:rPr>
        <w:t>本公募型プロポーザルに参加希望する者は、公募型プロポーザル参加申込書（様式</w:t>
      </w:r>
      <w:r w:rsidR="00DF5938">
        <w:rPr>
          <w:rFonts w:ascii="ＭＳ 明朝" w:hAnsi="ＭＳ 明朝" w:cs="ＭＳ 明朝" w:hint="eastAsia"/>
          <w:color w:val="000000"/>
          <w:kern w:val="0"/>
          <w:sz w:val="22"/>
        </w:rPr>
        <w:t>１</w:t>
      </w:r>
      <w:r>
        <w:rPr>
          <w:rFonts w:ascii="ＭＳ 明朝" w:hAnsi="ＭＳ 明朝" w:cs="ＭＳ 明朝" w:hint="eastAsia"/>
          <w:color w:val="000000"/>
          <w:kern w:val="0"/>
          <w:sz w:val="22"/>
        </w:rPr>
        <w:t>）を宇治市長に</w:t>
      </w:r>
      <w:r w:rsidR="00846B66">
        <w:rPr>
          <w:rFonts w:ascii="ＭＳ 明朝" w:hAnsi="ＭＳ 明朝" w:cs="ＭＳ 明朝" w:hint="eastAsia"/>
          <w:color w:val="000000"/>
          <w:kern w:val="0"/>
          <w:sz w:val="22"/>
        </w:rPr>
        <w:t>提出しなければならない。</w:t>
      </w:r>
    </w:p>
    <w:p w:rsidR="00846B66" w:rsidRDefault="00846B66" w:rsidP="00846B66">
      <w:pPr>
        <w:ind w:left="220" w:hangingChars="100" w:hanging="220"/>
        <w:jc w:val="left"/>
        <w:rPr>
          <w:rFonts w:ascii="ＭＳ 明朝" w:hAnsi="ＭＳ 明朝" w:cs="ＭＳ 明朝"/>
          <w:color w:val="000000"/>
          <w:kern w:val="0"/>
          <w:sz w:val="22"/>
        </w:rPr>
      </w:pPr>
      <w:r>
        <w:rPr>
          <w:rFonts w:ascii="ＭＳ 明朝" w:hAnsi="ＭＳ 明朝" w:cs="ＭＳ 明朝" w:hint="eastAsia"/>
          <w:color w:val="000000"/>
          <w:kern w:val="0"/>
          <w:sz w:val="22"/>
        </w:rPr>
        <w:t xml:space="preserve">　（１）受付場所</w:t>
      </w:r>
    </w:p>
    <w:p w:rsidR="00846B66" w:rsidRDefault="00846B66" w:rsidP="00846B66">
      <w:pPr>
        <w:ind w:left="220" w:hangingChars="100" w:hanging="220"/>
        <w:jc w:val="left"/>
        <w:rPr>
          <w:sz w:val="22"/>
        </w:rPr>
      </w:pPr>
      <w:r>
        <w:rPr>
          <w:rFonts w:ascii="ＭＳ 明朝" w:hAnsi="ＭＳ 明朝" w:cs="ＭＳ 明朝" w:hint="eastAsia"/>
          <w:color w:val="000000"/>
          <w:kern w:val="0"/>
          <w:sz w:val="22"/>
        </w:rPr>
        <w:t xml:space="preserve">　　　　</w:t>
      </w:r>
      <w:r>
        <w:rPr>
          <w:rFonts w:hint="eastAsia"/>
          <w:sz w:val="22"/>
        </w:rPr>
        <w:t>本要領５（１）に同じ。</w:t>
      </w:r>
    </w:p>
    <w:p w:rsidR="00846B66" w:rsidRDefault="00846B66" w:rsidP="00846B66">
      <w:pPr>
        <w:ind w:left="220" w:hangingChars="100" w:hanging="220"/>
        <w:jc w:val="left"/>
        <w:rPr>
          <w:sz w:val="22"/>
        </w:rPr>
      </w:pPr>
      <w:r>
        <w:rPr>
          <w:rFonts w:hint="eastAsia"/>
          <w:sz w:val="22"/>
        </w:rPr>
        <w:t xml:space="preserve">　（２）受付期間</w:t>
      </w:r>
    </w:p>
    <w:p w:rsidR="00846B66" w:rsidRDefault="00846B66" w:rsidP="001E0E03">
      <w:pPr>
        <w:ind w:left="1320" w:hangingChars="600" w:hanging="1320"/>
        <w:jc w:val="left"/>
        <w:rPr>
          <w:rFonts w:ascii="ＭＳ 明朝" w:hAnsi="ＭＳ 明朝" w:cs="ＭＳ 明朝"/>
          <w:color w:val="000000"/>
          <w:kern w:val="0"/>
          <w:sz w:val="22"/>
        </w:rPr>
      </w:pPr>
      <w:r>
        <w:rPr>
          <w:rFonts w:ascii="ＭＳ 明朝" w:hAnsi="ＭＳ 明朝" w:cs="ＭＳ 明朝" w:hint="eastAsia"/>
          <w:color w:val="000000"/>
          <w:kern w:val="0"/>
          <w:sz w:val="22"/>
        </w:rPr>
        <w:t xml:space="preserve">　　　　</w:t>
      </w:r>
      <w:r w:rsidR="001E0E03">
        <w:rPr>
          <w:rFonts w:hint="eastAsia"/>
          <w:sz w:val="22"/>
        </w:rPr>
        <w:t>本要領５（２）に同じ。</w:t>
      </w:r>
    </w:p>
    <w:p w:rsidR="00846B66" w:rsidRDefault="00846B66" w:rsidP="00846B66">
      <w:pPr>
        <w:ind w:left="1320" w:hangingChars="600" w:hanging="1320"/>
        <w:jc w:val="left"/>
        <w:rPr>
          <w:rFonts w:ascii="ＭＳ 明朝" w:hAnsi="ＭＳ 明朝" w:cs="ＭＳ 明朝"/>
          <w:color w:val="000000"/>
          <w:kern w:val="0"/>
          <w:sz w:val="22"/>
        </w:rPr>
      </w:pPr>
    </w:p>
    <w:p w:rsidR="00846B66" w:rsidRDefault="00846B66" w:rsidP="00846B66">
      <w:pPr>
        <w:ind w:left="1320" w:hangingChars="600" w:hanging="1320"/>
        <w:jc w:val="left"/>
        <w:rPr>
          <w:rFonts w:ascii="ＭＳ 明朝" w:hAnsi="ＭＳ 明朝" w:cs="ＭＳ 明朝"/>
          <w:color w:val="000000"/>
          <w:kern w:val="0"/>
          <w:sz w:val="22"/>
        </w:rPr>
      </w:pPr>
      <w:r>
        <w:rPr>
          <w:rFonts w:ascii="ＭＳ 明朝" w:hAnsi="ＭＳ 明朝" w:cs="ＭＳ 明朝" w:hint="eastAsia"/>
          <w:color w:val="000000"/>
          <w:kern w:val="0"/>
          <w:sz w:val="22"/>
        </w:rPr>
        <w:t>８　提案書の受付</w:t>
      </w:r>
    </w:p>
    <w:p w:rsidR="00846B66" w:rsidRDefault="00846B66" w:rsidP="00846B66">
      <w:pPr>
        <w:ind w:left="1320" w:hangingChars="600" w:hanging="1320"/>
        <w:jc w:val="left"/>
        <w:rPr>
          <w:rFonts w:ascii="ＭＳ 明朝" w:hAnsi="ＭＳ 明朝" w:cs="ＭＳ 明朝"/>
          <w:color w:val="000000"/>
          <w:kern w:val="0"/>
          <w:sz w:val="22"/>
        </w:rPr>
      </w:pPr>
      <w:r>
        <w:rPr>
          <w:rFonts w:ascii="ＭＳ 明朝" w:hAnsi="ＭＳ 明朝" w:cs="ＭＳ 明朝" w:hint="eastAsia"/>
          <w:color w:val="000000"/>
          <w:kern w:val="0"/>
          <w:sz w:val="22"/>
        </w:rPr>
        <w:t xml:space="preserve">　　提案書等は、下記の書式に基づき作成・提出すること。</w:t>
      </w:r>
    </w:p>
    <w:p w:rsidR="006D3701" w:rsidRDefault="006D3701" w:rsidP="00846B66">
      <w:pPr>
        <w:ind w:left="1320" w:hangingChars="600" w:hanging="1320"/>
        <w:jc w:val="left"/>
        <w:rPr>
          <w:rFonts w:ascii="ＭＳ 明朝" w:hAnsi="ＭＳ 明朝" w:cs="ＭＳ 明朝"/>
          <w:color w:val="000000"/>
          <w:kern w:val="0"/>
          <w:sz w:val="22"/>
        </w:rPr>
      </w:pPr>
      <w:r>
        <w:rPr>
          <w:rFonts w:ascii="ＭＳ 明朝" w:hAnsi="ＭＳ 明朝" w:cs="ＭＳ 明朝" w:hint="eastAsia"/>
          <w:color w:val="000000"/>
          <w:kern w:val="0"/>
          <w:sz w:val="22"/>
        </w:rPr>
        <w:t xml:space="preserve">　（１）提出書類</w:t>
      </w:r>
    </w:p>
    <w:p w:rsidR="006D3701" w:rsidRDefault="006D3701" w:rsidP="00846B66">
      <w:pPr>
        <w:ind w:left="1320" w:hangingChars="600" w:hanging="1320"/>
        <w:jc w:val="left"/>
        <w:rPr>
          <w:rFonts w:ascii="ＭＳ 明朝" w:hAnsi="ＭＳ 明朝" w:cs="ＭＳ 明朝"/>
          <w:color w:val="000000"/>
          <w:kern w:val="0"/>
          <w:sz w:val="22"/>
        </w:rPr>
      </w:pPr>
      <w:r>
        <w:rPr>
          <w:rFonts w:ascii="ＭＳ 明朝" w:hAnsi="ＭＳ 明朝" w:cs="ＭＳ 明朝" w:hint="eastAsia"/>
          <w:color w:val="000000"/>
          <w:kern w:val="0"/>
          <w:sz w:val="22"/>
        </w:rPr>
        <w:t xml:space="preserve">　　　①　提案書（様式</w:t>
      </w:r>
      <w:r w:rsidR="00DF5938">
        <w:rPr>
          <w:rFonts w:ascii="ＭＳ 明朝" w:hAnsi="ＭＳ 明朝" w:cs="ＭＳ 明朝" w:hint="eastAsia"/>
          <w:color w:val="000000"/>
          <w:kern w:val="0"/>
          <w:sz w:val="22"/>
        </w:rPr>
        <w:t>２</w:t>
      </w:r>
      <w:r>
        <w:rPr>
          <w:rFonts w:ascii="ＭＳ 明朝" w:hAnsi="ＭＳ 明朝" w:cs="ＭＳ 明朝" w:hint="eastAsia"/>
          <w:color w:val="000000"/>
          <w:kern w:val="0"/>
          <w:sz w:val="22"/>
        </w:rPr>
        <w:t>）</w:t>
      </w:r>
    </w:p>
    <w:p w:rsidR="006D3701" w:rsidRDefault="00DF5938" w:rsidP="00846B66">
      <w:pPr>
        <w:ind w:left="1320" w:hangingChars="600" w:hanging="1320"/>
        <w:jc w:val="left"/>
        <w:rPr>
          <w:rFonts w:ascii="ＭＳ 明朝" w:hAnsi="ＭＳ 明朝" w:cs="ＭＳ 明朝"/>
          <w:color w:val="000000"/>
          <w:kern w:val="0"/>
          <w:sz w:val="22"/>
        </w:rPr>
      </w:pPr>
      <w:r>
        <w:rPr>
          <w:rFonts w:ascii="ＭＳ 明朝" w:hAnsi="ＭＳ 明朝" w:cs="ＭＳ 明朝" w:hint="eastAsia"/>
          <w:color w:val="000000"/>
          <w:kern w:val="0"/>
          <w:sz w:val="22"/>
        </w:rPr>
        <w:t xml:space="preserve">　　　②　宇治市障害者</w:t>
      </w:r>
      <w:r w:rsidR="00BB2C52">
        <w:rPr>
          <w:rFonts w:ascii="ＭＳ 明朝" w:hAnsi="ＭＳ 明朝" w:cs="ＭＳ 明朝" w:hint="eastAsia"/>
          <w:color w:val="000000"/>
          <w:kern w:val="0"/>
          <w:sz w:val="22"/>
        </w:rPr>
        <w:t>相談支援</w:t>
      </w:r>
      <w:r>
        <w:rPr>
          <w:rFonts w:ascii="ＭＳ 明朝" w:hAnsi="ＭＳ 明朝" w:cs="ＭＳ 明朝" w:hint="eastAsia"/>
          <w:color w:val="000000"/>
          <w:kern w:val="0"/>
          <w:sz w:val="22"/>
        </w:rPr>
        <w:t>事業計画書（様式３</w:t>
      </w:r>
      <w:r w:rsidR="006D3701">
        <w:rPr>
          <w:rFonts w:ascii="ＭＳ 明朝" w:hAnsi="ＭＳ 明朝" w:cs="ＭＳ 明朝" w:hint="eastAsia"/>
          <w:color w:val="000000"/>
          <w:kern w:val="0"/>
          <w:sz w:val="22"/>
        </w:rPr>
        <w:t>）</w:t>
      </w:r>
    </w:p>
    <w:p w:rsidR="006D3701" w:rsidRDefault="00DF5938" w:rsidP="00846B66">
      <w:pPr>
        <w:ind w:left="1320" w:hangingChars="600" w:hanging="1320"/>
        <w:jc w:val="left"/>
        <w:rPr>
          <w:rFonts w:ascii="ＭＳ 明朝" w:hAnsi="ＭＳ 明朝" w:cs="ＭＳ 明朝"/>
          <w:color w:val="000000"/>
          <w:kern w:val="0"/>
          <w:sz w:val="22"/>
        </w:rPr>
      </w:pPr>
      <w:r>
        <w:rPr>
          <w:rFonts w:ascii="ＭＳ 明朝" w:hAnsi="ＭＳ 明朝" w:cs="ＭＳ 明朝" w:hint="eastAsia"/>
          <w:color w:val="000000"/>
          <w:kern w:val="0"/>
          <w:sz w:val="22"/>
        </w:rPr>
        <w:t xml:space="preserve">　　　③　収支計画書（様式４</w:t>
      </w:r>
      <w:r w:rsidR="006D3701">
        <w:rPr>
          <w:rFonts w:ascii="ＭＳ 明朝" w:hAnsi="ＭＳ 明朝" w:cs="ＭＳ 明朝" w:hint="eastAsia"/>
          <w:color w:val="000000"/>
          <w:kern w:val="0"/>
          <w:sz w:val="22"/>
        </w:rPr>
        <w:t>）</w:t>
      </w:r>
    </w:p>
    <w:p w:rsidR="006D3701" w:rsidRDefault="00DF5938" w:rsidP="00846B66">
      <w:pPr>
        <w:ind w:left="1320" w:hangingChars="600" w:hanging="1320"/>
        <w:jc w:val="left"/>
        <w:rPr>
          <w:rFonts w:ascii="ＭＳ 明朝" w:hAnsi="ＭＳ 明朝" w:cs="ＭＳ 明朝"/>
          <w:color w:val="000000"/>
          <w:kern w:val="0"/>
          <w:sz w:val="22"/>
        </w:rPr>
      </w:pPr>
      <w:r>
        <w:rPr>
          <w:rFonts w:ascii="ＭＳ 明朝" w:hAnsi="ＭＳ 明朝" w:cs="ＭＳ 明朝" w:hint="eastAsia"/>
          <w:color w:val="000000"/>
          <w:kern w:val="0"/>
          <w:sz w:val="22"/>
        </w:rPr>
        <w:t xml:space="preserve">　　　④　事例提案（様式５</w:t>
      </w:r>
      <w:r w:rsidR="006D3701">
        <w:rPr>
          <w:rFonts w:ascii="ＭＳ 明朝" w:hAnsi="ＭＳ 明朝" w:cs="ＭＳ 明朝" w:hint="eastAsia"/>
          <w:color w:val="000000"/>
          <w:kern w:val="0"/>
          <w:sz w:val="22"/>
        </w:rPr>
        <w:t>）</w:t>
      </w:r>
    </w:p>
    <w:p w:rsidR="006D3701" w:rsidRDefault="00DF5938" w:rsidP="00846B66">
      <w:pPr>
        <w:ind w:left="1320" w:hangingChars="600" w:hanging="1320"/>
        <w:jc w:val="left"/>
        <w:rPr>
          <w:rFonts w:ascii="ＭＳ 明朝" w:hAnsi="ＭＳ 明朝" w:cs="ＭＳ 明朝"/>
          <w:color w:val="000000"/>
          <w:kern w:val="0"/>
          <w:sz w:val="22"/>
        </w:rPr>
      </w:pPr>
      <w:r>
        <w:rPr>
          <w:rFonts w:ascii="ＭＳ 明朝" w:hAnsi="ＭＳ 明朝" w:cs="ＭＳ 明朝" w:hint="eastAsia"/>
          <w:color w:val="000000"/>
          <w:kern w:val="0"/>
          <w:sz w:val="22"/>
        </w:rPr>
        <w:t xml:space="preserve">　　　⑤　職員一覧（様式６</w:t>
      </w:r>
      <w:r w:rsidR="006D3701">
        <w:rPr>
          <w:rFonts w:ascii="ＭＳ 明朝" w:hAnsi="ＭＳ 明朝" w:cs="ＭＳ 明朝" w:hint="eastAsia"/>
          <w:color w:val="000000"/>
          <w:kern w:val="0"/>
          <w:sz w:val="22"/>
        </w:rPr>
        <w:t>）</w:t>
      </w:r>
    </w:p>
    <w:p w:rsidR="006D3701" w:rsidRDefault="006D3701" w:rsidP="00846B66">
      <w:pPr>
        <w:ind w:left="1320" w:hangingChars="600" w:hanging="1320"/>
        <w:jc w:val="left"/>
        <w:rPr>
          <w:rFonts w:ascii="ＭＳ 明朝" w:hAnsi="ＭＳ 明朝" w:cs="ＭＳ 明朝"/>
          <w:color w:val="000000"/>
          <w:kern w:val="0"/>
          <w:sz w:val="22"/>
        </w:rPr>
      </w:pPr>
      <w:r>
        <w:rPr>
          <w:rFonts w:ascii="ＭＳ 明朝" w:hAnsi="ＭＳ 明朝" w:cs="ＭＳ 明朝" w:hint="eastAsia"/>
          <w:color w:val="000000"/>
          <w:kern w:val="0"/>
          <w:sz w:val="22"/>
        </w:rPr>
        <w:t xml:space="preserve">　　　⑥　決算書（財務諸表）（直近３か年分）</w:t>
      </w:r>
    </w:p>
    <w:p w:rsidR="00D0136E" w:rsidRDefault="006D3701" w:rsidP="00D0136E">
      <w:pPr>
        <w:ind w:left="1320" w:hangingChars="600" w:hanging="1320"/>
        <w:jc w:val="left"/>
        <w:rPr>
          <w:rFonts w:ascii="ＭＳ 明朝" w:hAnsi="ＭＳ 明朝" w:cs="ＭＳ 明朝"/>
          <w:color w:val="000000"/>
          <w:kern w:val="0"/>
          <w:sz w:val="22"/>
        </w:rPr>
      </w:pPr>
      <w:r>
        <w:rPr>
          <w:rFonts w:ascii="ＭＳ 明朝" w:hAnsi="ＭＳ 明朝" w:cs="ＭＳ 明朝" w:hint="eastAsia"/>
          <w:color w:val="000000"/>
          <w:kern w:val="0"/>
          <w:sz w:val="22"/>
        </w:rPr>
        <w:t xml:space="preserve">　　　⑦　その他書類</w:t>
      </w:r>
      <w:r w:rsidR="00C410F9">
        <w:rPr>
          <w:rFonts w:ascii="ＭＳ 明朝" w:hAnsi="ＭＳ 明朝" w:cs="ＭＳ 明朝" w:hint="eastAsia"/>
          <w:color w:val="000000"/>
          <w:kern w:val="0"/>
          <w:sz w:val="22"/>
        </w:rPr>
        <w:t>及び資料</w:t>
      </w:r>
      <w:r>
        <w:rPr>
          <w:rFonts w:ascii="ＭＳ 明朝" w:hAnsi="ＭＳ 明朝" w:cs="ＭＳ 明朝" w:hint="eastAsia"/>
          <w:color w:val="000000"/>
          <w:kern w:val="0"/>
          <w:sz w:val="22"/>
        </w:rPr>
        <w:t>（提案に必要と思われる書類</w:t>
      </w:r>
      <w:r w:rsidR="00C410F9">
        <w:rPr>
          <w:rFonts w:ascii="ＭＳ 明朝" w:hAnsi="ＭＳ 明朝" w:cs="ＭＳ 明朝" w:hint="eastAsia"/>
          <w:color w:val="000000"/>
          <w:kern w:val="0"/>
          <w:sz w:val="22"/>
        </w:rPr>
        <w:t>及び資料</w:t>
      </w:r>
      <w:r>
        <w:rPr>
          <w:rFonts w:ascii="ＭＳ 明朝" w:hAnsi="ＭＳ 明朝" w:cs="ＭＳ 明朝" w:hint="eastAsia"/>
          <w:color w:val="000000"/>
          <w:kern w:val="0"/>
          <w:sz w:val="22"/>
        </w:rPr>
        <w:t>）</w:t>
      </w:r>
    </w:p>
    <w:p w:rsidR="006D3701" w:rsidRDefault="006D3701" w:rsidP="00D0136E">
      <w:pPr>
        <w:ind w:leftChars="100" w:left="1310" w:hangingChars="500" w:hanging="1100"/>
        <w:jc w:val="left"/>
        <w:rPr>
          <w:rFonts w:ascii="ＭＳ 明朝" w:hAnsi="ＭＳ 明朝" w:cs="ＭＳ 明朝"/>
          <w:color w:val="000000"/>
          <w:kern w:val="0"/>
          <w:sz w:val="22"/>
        </w:rPr>
      </w:pPr>
      <w:r>
        <w:rPr>
          <w:rFonts w:ascii="ＭＳ 明朝" w:hAnsi="ＭＳ 明朝" w:cs="ＭＳ 明朝" w:hint="eastAsia"/>
          <w:color w:val="000000"/>
          <w:kern w:val="0"/>
          <w:sz w:val="22"/>
        </w:rPr>
        <w:t>（２）提案書作成上の留意点</w:t>
      </w:r>
    </w:p>
    <w:p w:rsidR="00181FD2" w:rsidRDefault="006D3701" w:rsidP="00181FD2">
      <w:pPr>
        <w:ind w:left="1320" w:hangingChars="600" w:hanging="1320"/>
        <w:jc w:val="left"/>
        <w:rPr>
          <w:rFonts w:ascii="ＭＳ 明朝" w:hAnsi="ＭＳ 明朝" w:cs="ＭＳ 明朝"/>
          <w:color w:val="000000"/>
          <w:kern w:val="0"/>
          <w:sz w:val="22"/>
        </w:rPr>
      </w:pPr>
      <w:r>
        <w:rPr>
          <w:rFonts w:ascii="ＭＳ 明朝" w:hAnsi="ＭＳ 明朝" w:cs="ＭＳ 明朝" w:hint="eastAsia"/>
          <w:color w:val="000000"/>
          <w:kern w:val="0"/>
          <w:sz w:val="22"/>
        </w:rPr>
        <w:t xml:space="preserve">　　　①</w:t>
      </w:r>
      <w:r w:rsidR="00C410F9">
        <w:rPr>
          <w:rFonts w:ascii="ＭＳ 明朝" w:hAnsi="ＭＳ 明朝" w:cs="ＭＳ 明朝" w:hint="eastAsia"/>
          <w:color w:val="000000"/>
          <w:kern w:val="0"/>
          <w:sz w:val="22"/>
        </w:rPr>
        <w:t>（１）の⑥及び⑦についてはＡ４判、縦向き、横書きとし、表現方法は問わない。また、コピー</w:t>
      </w:r>
    </w:p>
    <w:p w:rsidR="006D3701" w:rsidRDefault="00C410F9" w:rsidP="00181FD2">
      <w:pPr>
        <w:ind w:leftChars="500" w:left="1270" w:hangingChars="100" w:hanging="220"/>
        <w:jc w:val="left"/>
        <w:rPr>
          <w:rFonts w:ascii="ＭＳ 明朝" w:hAnsi="ＭＳ 明朝" w:cs="ＭＳ 明朝"/>
          <w:color w:val="000000"/>
          <w:kern w:val="0"/>
          <w:sz w:val="22"/>
        </w:rPr>
      </w:pPr>
      <w:r>
        <w:rPr>
          <w:rFonts w:ascii="ＭＳ 明朝" w:hAnsi="ＭＳ 明朝" w:cs="ＭＳ 明朝" w:hint="eastAsia"/>
          <w:color w:val="000000"/>
          <w:kern w:val="0"/>
          <w:sz w:val="22"/>
        </w:rPr>
        <w:t>可とする。</w:t>
      </w:r>
    </w:p>
    <w:p w:rsidR="00765351" w:rsidRDefault="00C410F9" w:rsidP="00765351">
      <w:pPr>
        <w:ind w:left="1320" w:hangingChars="600" w:hanging="1320"/>
        <w:jc w:val="left"/>
        <w:rPr>
          <w:rFonts w:ascii="ＭＳ 明朝" w:hAnsi="ＭＳ 明朝" w:cs="ＭＳ 明朝"/>
          <w:color w:val="000000"/>
          <w:kern w:val="0"/>
          <w:sz w:val="22"/>
        </w:rPr>
      </w:pPr>
      <w:r>
        <w:rPr>
          <w:rFonts w:ascii="ＭＳ 明朝" w:hAnsi="ＭＳ 明朝" w:cs="ＭＳ 明朝" w:hint="eastAsia"/>
          <w:color w:val="000000"/>
          <w:kern w:val="0"/>
          <w:sz w:val="22"/>
        </w:rPr>
        <w:t xml:space="preserve">　　　②　</w:t>
      </w:r>
      <w:r w:rsidR="006F2897">
        <w:rPr>
          <w:rFonts w:ascii="ＭＳ 明朝" w:hAnsi="ＭＳ 明朝" w:cs="ＭＳ 明朝" w:hint="eastAsia"/>
          <w:color w:val="000000"/>
          <w:kern w:val="0"/>
          <w:sz w:val="22"/>
        </w:rPr>
        <w:t>提案書の作成に際し、「消せるボールペン」など訂正が容易にできる筆記用具を使用しないこ</w:t>
      </w:r>
    </w:p>
    <w:p w:rsidR="00765351" w:rsidRDefault="006F2897" w:rsidP="00765351">
      <w:pPr>
        <w:ind w:leftChars="500" w:left="1270" w:hangingChars="100" w:hanging="220"/>
        <w:jc w:val="left"/>
        <w:rPr>
          <w:rFonts w:ascii="ＭＳ 明朝" w:hAnsi="ＭＳ 明朝" w:cs="ＭＳ 明朝"/>
          <w:color w:val="000000"/>
          <w:kern w:val="0"/>
          <w:sz w:val="22"/>
        </w:rPr>
      </w:pPr>
      <w:r>
        <w:rPr>
          <w:rFonts w:ascii="ＭＳ 明朝" w:hAnsi="ＭＳ 明朝" w:cs="ＭＳ 明朝" w:hint="eastAsia"/>
          <w:color w:val="000000"/>
          <w:kern w:val="0"/>
          <w:sz w:val="22"/>
        </w:rPr>
        <w:t>と。</w:t>
      </w:r>
    </w:p>
    <w:p w:rsidR="006F2897" w:rsidRDefault="006F2897" w:rsidP="00765351">
      <w:pPr>
        <w:ind w:firstLineChars="100" w:firstLine="220"/>
        <w:jc w:val="left"/>
        <w:rPr>
          <w:rFonts w:ascii="ＭＳ 明朝" w:hAnsi="ＭＳ 明朝" w:cs="ＭＳ 明朝"/>
          <w:color w:val="000000"/>
          <w:kern w:val="0"/>
          <w:sz w:val="22"/>
        </w:rPr>
      </w:pPr>
      <w:r>
        <w:rPr>
          <w:rFonts w:ascii="ＭＳ 明朝" w:hAnsi="ＭＳ 明朝" w:cs="ＭＳ 明朝" w:hint="eastAsia"/>
          <w:color w:val="000000"/>
          <w:kern w:val="0"/>
          <w:sz w:val="22"/>
        </w:rPr>
        <w:t>（３）提出期間</w:t>
      </w:r>
    </w:p>
    <w:p w:rsidR="006F2897" w:rsidRDefault="006F2897" w:rsidP="006F2897">
      <w:pPr>
        <w:jc w:val="left"/>
        <w:rPr>
          <w:sz w:val="22"/>
        </w:rPr>
      </w:pPr>
      <w:r>
        <w:rPr>
          <w:rFonts w:ascii="ＭＳ 明朝" w:hAnsi="ＭＳ 明朝" w:cs="ＭＳ 明朝" w:hint="eastAsia"/>
          <w:color w:val="000000"/>
          <w:kern w:val="0"/>
          <w:sz w:val="22"/>
        </w:rPr>
        <w:t xml:space="preserve">　　　　</w:t>
      </w:r>
      <w:r w:rsidR="001E0E03">
        <w:rPr>
          <w:rFonts w:hint="eastAsia"/>
          <w:sz w:val="22"/>
        </w:rPr>
        <w:t>本要領５（２）に同じ。</w:t>
      </w:r>
    </w:p>
    <w:p w:rsidR="006F2897" w:rsidRPr="006D3701" w:rsidRDefault="006F2897" w:rsidP="006F2897">
      <w:pPr>
        <w:jc w:val="left"/>
        <w:rPr>
          <w:rFonts w:ascii="ＭＳ 明朝" w:hAnsi="ＭＳ 明朝" w:cs="ＭＳ 明朝"/>
          <w:color w:val="000000"/>
          <w:kern w:val="0"/>
          <w:sz w:val="22"/>
        </w:rPr>
      </w:pPr>
      <w:r>
        <w:rPr>
          <w:rFonts w:hint="eastAsia"/>
          <w:sz w:val="22"/>
        </w:rPr>
        <w:t xml:space="preserve">　（４）提出方法</w:t>
      </w:r>
    </w:p>
    <w:p w:rsidR="006F2897" w:rsidRDefault="006F2897" w:rsidP="00846B66">
      <w:pPr>
        <w:ind w:left="220" w:hangingChars="100" w:hanging="220"/>
        <w:jc w:val="left"/>
        <w:rPr>
          <w:rFonts w:ascii="ＭＳ 明朝" w:hAnsi="ＭＳ 明朝" w:cs="ＭＳ 明朝"/>
          <w:color w:val="000000"/>
          <w:kern w:val="0"/>
          <w:sz w:val="22"/>
        </w:rPr>
      </w:pPr>
      <w:r>
        <w:rPr>
          <w:rFonts w:ascii="ＭＳ 明朝" w:hAnsi="ＭＳ 明朝" w:cs="ＭＳ 明朝" w:hint="eastAsia"/>
          <w:color w:val="000000"/>
          <w:kern w:val="0"/>
          <w:sz w:val="22"/>
        </w:rPr>
        <w:t xml:space="preserve">　　　　宇治市福祉こども部障害福祉課に提案書等を持参により提出</w:t>
      </w:r>
    </w:p>
    <w:p w:rsidR="00892848" w:rsidRDefault="00892848" w:rsidP="001E0E03">
      <w:pPr>
        <w:jc w:val="left"/>
        <w:rPr>
          <w:rFonts w:ascii="ＭＳ 明朝" w:hAnsi="ＭＳ 明朝" w:cs="ＭＳ 明朝"/>
          <w:color w:val="000000"/>
          <w:kern w:val="0"/>
          <w:sz w:val="22"/>
        </w:rPr>
      </w:pPr>
    </w:p>
    <w:p w:rsidR="006F2897" w:rsidRDefault="006F2897" w:rsidP="00846B66">
      <w:pPr>
        <w:ind w:left="220" w:hangingChars="100" w:hanging="220"/>
        <w:jc w:val="left"/>
        <w:rPr>
          <w:rFonts w:ascii="ＭＳ 明朝" w:hAnsi="ＭＳ 明朝" w:cs="ＭＳ 明朝"/>
          <w:color w:val="000000"/>
          <w:kern w:val="0"/>
          <w:sz w:val="22"/>
        </w:rPr>
      </w:pPr>
      <w:r>
        <w:rPr>
          <w:rFonts w:ascii="ＭＳ 明朝" w:hAnsi="ＭＳ 明朝" w:cs="ＭＳ 明朝" w:hint="eastAsia"/>
          <w:color w:val="000000"/>
          <w:kern w:val="0"/>
          <w:sz w:val="22"/>
        </w:rPr>
        <w:t>９　プレゼンテーション審査</w:t>
      </w:r>
    </w:p>
    <w:p w:rsidR="006F2897" w:rsidRDefault="006F2897" w:rsidP="00846B66">
      <w:pPr>
        <w:ind w:left="220" w:hangingChars="100" w:hanging="220"/>
        <w:jc w:val="left"/>
        <w:rPr>
          <w:rFonts w:ascii="ＭＳ 明朝" w:hAnsi="ＭＳ 明朝" w:cs="ＭＳ 明朝"/>
          <w:color w:val="000000"/>
          <w:kern w:val="0"/>
          <w:sz w:val="22"/>
        </w:rPr>
      </w:pPr>
      <w:r>
        <w:rPr>
          <w:rFonts w:ascii="ＭＳ 明朝" w:hAnsi="ＭＳ 明朝" w:cs="ＭＳ 明朝" w:hint="eastAsia"/>
          <w:color w:val="000000"/>
          <w:kern w:val="0"/>
          <w:sz w:val="22"/>
        </w:rPr>
        <w:t xml:space="preserve">　　提案書の内容を評価するにあたり、プレゼンテーションを実施する。なお</w:t>
      </w:r>
      <w:r w:rsidR="00A36F4C">
        <w:rPr>
          <w:rFonts w:ascii="ＭＳ 明朝" w:hAnsi="ＭＳ 明朝" w:cs="ＭＳ 明朝" w:hint="eastAsia"/>
          <w:color w:val="000000"/>
          <w:kern w:val="0"/>
          <w:sz w:val="22"/>
        </w:rPr>
        <w:t>、内容</w:t>
      </w:r>
      <w:r>
        <w:rPr>
          <w:rFonts w:ascii="ＭＳ 明朝" w:hAnsi="ＭＳ 明朝" w:cs="ＭＳ 明朝" w:hint="eastAsia"/>
          <w:color w:val="000000"/>
          <w:kern w:val="0"/>
          <w:sz w:val="22"/>
        </w:rPr>
        <w:t>は</w:t>
      </w:r>
      <w:r w:rsidR="001E0E03">
        <w:rPr>
          <w:rFonts w:ascii="ＭＳ 明朝" w:hAnsi="ＭＳ 明朝" w:cs="ＭＳ 明朝" w:hint="eastAsia"/>
          <w:color w:val="000000"/>
          <w:kern w:val="0"/>
          <w:sz w:val="22"/>
        </w:rPr>
        <w:t>つぎ</w:t>
      </w:r>
      <w:r>
        <w:rPr>
          <w:rFonts w:ascii="ＭＳ 明朝" w:hAnsi="ＭＳ 明朝" w:cs="ＭＳ 明朝" w:hint="eastAsia"/>
          <w:color w:val="000000"/>
          <w:kern w:val="0"/>
          <w:sz w:val="22"/>
        </w:rPr>
        <w:t>のとおり</w:t>
      </w:r>
      <w:r w:rsidR="00A36F4C">
        <w:rPr>
          <w:rFonts w:ascii="ＭＳ 明朝" w:hAnsi="ＭＳ 明朝" w:cs="ＭＳ 明朝" w:hint="eastAsia"/>
          <w:color w:val="000000"/>
          <w:kern w:val="0"/>
          <w:sz w:val="22"/>
        </w:rPr>
        <w:t>。</w:t>
      </w:r>
    </w:p>
    <w:p w:rsidR="00A36F4C" w:rsidRDefault="00A36F4C" w:rsidP="00846B66">
      <w:pPr>
        <w:ind w:left="220" w:hangingChars="100" w:hanging="220"/>
        <w:jc w:val="left"/>
        <w:rPr>
          <w:rFonts w:ascii="ＭＳ 明朝" w:hAnsi="ＭＳ 明朝" w:cs="ＭＳ 明朝"/>
          <w:color w:val="000000"/>
          <w:kern w:val="0"/>
          <w:sz w:val="22"/>
        </w:rPr>
      </w:pPr>
      <w:r>
        <w:rPr>
          <w:rFonts w:ascii="ＭＳ 明朝" w:hAnsi="ＭＳ 明朝" w:cs="ＭＳ 明朝" w:hint="eastAsia"/>
          <w:color w:val="000000"/>
          <w:kern w:val="0"/>
          <w:sz w:val="22"/>
        </w:rPr>
        <w:t xml:space="preserve">　（１）日時</w:t>
      </w:r>
    </w:p>
    <w:p w:rsidR="00A36F4C" w:rsidRDefault="00A36F4C" w:rsidP="00846B66">
      <w:pPr>
        <w:ind w:left="220" w:hangingChars="100" w:hanging="220"/>
        <w:jc w:val="left"/>
        <w:rPr>
          <w:rFonts w:ascii="ＭＳ 明朝" w:hAnsi="ＭＳ 明朝" w:cs="ＭＳ 明朝"/>
          <w:color w:val="000000"/>
          <w:kern w:val="0"/>
          <w:sz w:val="22"/>
        </w:rPr>
      </w:pPr>
      <w:r>
        <w:rPr>
          <w:rFonts w:ascii="ＭＳ 明朝" w:hAnsi="ＭＳ 明朝" w:cs="ＭＳ 明朝" w:hint="eastAsia"/>
          <w:color w:val="000000"/>
          <w:kern w:val="0"/>
          <w:sz w:val="22"/>
        </w:rPr>
        <w:t xml:space="preserve">　　　　令和６年８月</w:t>
      </w:r>
      <w:r w:rsidR="00765351">
        <w:rPr>
          <w:rFonts w:ascii="ＭＳ 明朝" w:hAnsi="ＭＳ 明朝" w:cs="ＭＳ 明朝" w:hint="eastAsia"/>
          <w:color w:val="000000"/>
          <w:kern w:val="0"/>
          <w:sz w:val="22"/>
        </w:rPr>
        <w:t>２３日（金</w:t>
      </w:r>
      <w:r>
        <w:rPr>
          <w:rFonts w:ascii="ＭＳ 明朝" w:hAnsi="ＭＳ 明朝" w:cs="ＭＳ 明朝" w:hint="eastAsia"/>
          <w:color w:val="000000"/>
          <w:kern w:val="0"/>
          <w:sz w:val="22"/>
        </w:rPr>
        <w:t>）</w:t>
      </w:r>
    </w:p>
    <w:p w:rsidR="00A36F4C" w:rsidRDefault="00A36F4C" w:rsidP="00846B66">
      <w:pPr>
        <w:ind w:left="220" w:hangingChars="100" w:hanging="220"/>
        <w:jc w:val="left"/>
        <w:rPr>
          <w:rFonts w:ascii="ＭＳ 明朝" w:hAnsi="ＭＳ 明朝" w:cs="ＭＳ 明朝"/>
          <w:color w:val="000000"/>
          <w:kern w:val="0"/>
          <w:sz w:val="22"/>
        </w:rPr>
      </w:pPr>
      <w:r>
        <w:rPr>
          <w:rFonts w:ascii="ＭＳ 明朝" w:hAnsi="ＭＳ 明朝" w:cs="ＭＳ 明朝" w:hint="eastAsia"/>
          <w:color w:val="000000"/>
          <w:kern w:val="0"/>
          <w:sz w:val="22"/>
        </w:rPr>
        <w:t xml:space="preserve">　　　　時間、場所等は</w:t>
      </w:r>
      <w:r w:rsidR="00AE5E82">
        <w:rPr>
          <w:rFonts w:ascii="ＭＳ 明朝" w:hAnsi="ＭＳ 明朝" w:cs="ＭＳ 明朝" w:hint="eastAsia"/>
          <w:color w:val="000000"/>
          <w:kern w:val="0"/>
          <w:sz w:val="22"/>
        </w:rPr>
        <w:t>後日個別</w:t>
      </w:r>
      <w:r>
        <w:rPr>
          <w:rFonts w:ascii="ＭＳ 明朝" w:hAnsi="ＭＳ 明朝" w:cs="ＭＳ 明朝" w:hint="eastAsia"/>
          <w:color w:val="000000"/>
          <w:kern w:val="0"/>
          <w:sz w:val="22"/>
        </w:rPr>
        <w:t>に連絡する。</w:t>
      </w:r>
    </w:p>
    <w:p w:rsidR="00A36F4C" w:rsidRDefault="00A36F4C" w:rsidP="00846B66">
      <w:pPr>
        <w:ind w:left="220" w:hangingChars="100" w:hanging="220"/>
        <w:jc w:val="left"/>
        <w:rPr>
          <w:rFonts w:ascii="ＭＳ 明朝" w:hAnsi="ＭＳ 明朝" w:cs="ＭＳ 明朝"/>
          <w:color w:val="000000"/>
          <w:kern w:val="0"/>
          <w:sz w:val="22"/>
        </w:rPr>
      </w:pPr>
      <w:r>
        <w:rPr>
          <w:rFonts w:ascii="ＭＳ 明朝" w:hAnsi="ＭＳ 明朝" w:cs="ＭＳ 明朝" w:hint="eastAsia"/>
          <w:color w:val="000000"/>
          <w:kern w:val="0"/>
          <w:sz w:val="22"/>
        </w:rPr>
        <w:t xml:space="preserve">　（２）その他</w:t>
      </w:r>
    </w:p>
    <w:p w:rsidR="00A36F4C" w:rsidRDefault="00A36F4C" w:rsidP="00A36F4C">
      <w:pPr>
        <w:ind w:left="880" w:hangingChars="400" w:hanging="880"/>
        <w:jc w:val="left"/>
        <w:rPr>
          <w:rFonts w:ascii="ＭＳ 明朝" w:hAnsi="ＭＳ 明朝" w:cs="ＭＳ 明朝"/>
          <w:color w:val="000000"/>
          <w:kern w:val="0"/>
          <w:sz w:val="22"/>
        </w:rPr>
      </w:pPr>
      <w:r>
        <w:rPr>
          <w:rFonts w:ascii="ＭＳ 明朝" w:hAnsi="ＭＳ 明朝" w:cs="ＭＳ 明朝" w:hint="eastAsia"/>
          <w:color w:val="000000"/>
          <w:kern w:val="0"/>
          <w:sz w:val="22"/>
        </w:rPr>
        <w:t xml:space="preserve">　　　　プレゼンテーションにあたり、必要な機器等がある場合は提案者が用意すること。また、プレゼンテーションの出席者は最大３名までとする。</w:t>
      </w:r>
    </w:p>
    <w:p w:rsidR="00A36F4C" w:rsidRDefault="00A36F4C" w:rsidP="00A36F4C">
      <w:pPr>
        <w:ind w:left="880" w:hangingChars="400" w:hanging="880"/>
        <w:jc w:val="left"/>
        <w:rPr>
          <w:rFonts w:ascii="ＭＳ 明朝" w:hAnsi="ＭＳ 明朝" w:cs="ＭＳ 明朝"/>
          <w:color w:val="000000"/>
          <w:kern w:val="0"/>
          <w:sz w:val="22"/>
        </w:rPr>
      </w:pPr>
    </w:p>
    <w:p w:rsidR="00765351" w:rsidRDefault="00765351" w:rsidP="00A36F4C">
      <w:pPr>
        <w:ind w:left="880" w:hangingChars="400" w:hanging="880"/>
        <w:jc w:val="left"/>
        <w:rPr>
          <w:rFonts w:ascii="ＭＳ 明朝" w:hAnsi="ＭＳ 明朝" w:cs="ＭＳ 明朝"/>
          <w:color w:val="000000"/>
          <w:kern w:val="0"/>
          <w:sz w:val="22"/>
        </w:rPr>
      </w:pPr>
    </w:p>
    <w:p w:rsidR="00A36F4C" w:rsidRDefault="00A36F4C" w:rsidP="00A36F4C">
      <w:pPr>
        <w:ind w:left="880" w:hangingChars="400" w:hanging="880"/>
        <w:jc w:val="left"/>
        <w:rPr>
          <w:rFonts w:ascii="ＭＳ 明朝" w:hAnsi="ＭＳ 明朝" w:cs="ＭＳ 明朝"/>
          <w:color w:val="000000"/>
          <w:kern w:val="0"/>
          <w:sz w:val="22"/>
        </w:rPr>
      </w:pPr>
      <w:r>
        <w:rPr>
          <w:rFonts w:ascii="ＭＳ 明朝" w:hAnsi="ＭＳ 明朝" w:cs="ＭＳ 明朝" w:hint="eastAsia"/>
          <w:color w:val="000000"/>
          <w:kern w:val="0"/>
          <w:sz w:val="22"/>
        </w:rPr>
        <w:lastRenderedPageBreak/>
        <w:t>１０　評価及び審査結果</w:t>
      </w:r>
    </w:p>
    <w:p w:rsidR="00A36F4C" w:rsidRDefault="00A36F4C" w:rsidP="00A36F4C">
      <w:pPr>
        <w:ind w:left="880" w:hangingChars="400" w:hanging="880"/>
        <w:jc w:val="left"/>
        <w:rPr>
          <w:rFonts w:ascii="ＭＳ 明朝" w:hAnsi="ＭＳ 明朝" w:cs="ＭＳ 明朝"/>
          <w:color w:val="000000"/>
          <w:kern w:val="0"/>
          <w:sz w:val="22"/>
        </w:rPr>
      </w:pPr>
      <w:r>
        <w:rPr>
          <w:rFonts w:ascii="ＭＳ 明朝" w:hAnsi="ＭＳ 明朝" w:cs="ＭＳ 明朝" w:hint="eastAsia"/>
          <w:color w:val="000000"/>
          <w:kern w:val="0"/>
          <w:sz w:val="22"/>
        </w:rPr>
        <w:t xml:space="preserve">　（１）参加資格の審査及び提出書類の確認については</w:t>
      </w:r>
      <w:r w:rsidR="00AE5E82">
        <w:rPr>
          <w:rFonts w:ascii="ＭＳ 明朝" w:hAnsi="ＭＳ 明朝" w:cs="ＭＳ 明朝" w:hint="eastAsia"/>
          <w:color w:val="000000"/>
          <w:kern w:val="0"/>
          <w:sz w:val="22"/>
        </w:rPr>
        <w:t>、</w:t>
      </w:r>
      <w:r>
        <w:rPr>
          <w:rFonts w:ascii="ＭＳ 明朝" w:hAnsi="ＭＳ 明朝" w:cs="ＭＳ 明朝" w:hint="eastAsia"/>
          <w:color w:val="000000"/>
          <w:kern w:val="0"/>
          <w:sz w:val="22"/>
        </w:rPr>
        <w:t>宇治市福祉こども部障害福祉課が実施する。</w:t>
      </w:r>
    </w:p>
    <w:p w:rsidR="00A36F4C" w:rsidRDefault="00A36F4C" w:rsidP="00A36F4C">
      <w:pPr>
        <w:ind w:left="880" w:hangingChars="400" w:hanging="880"/>
        <w:jc w:val="left"/>
        <w:rPr>
          <w:rFonts w:ascii="ＭＳ 明朝" w:hAnsi="ＭＳ 明朝" w:cs="ＭＳ 明朝"/>
          <w:color w:val="000000"/>
          <w:kern w:val="0"/>
          <w:sz w:val="22"/>
        </w:rPr>
      </w:pPr>
      <w:r>
        <w:rPr>
          <w:rFonts w:ascii="ＭＳ 明朝" w:hAnsi="ＭＳ 明朝" w:cs="ＭＳ 明朝" w:hint="eastAsia"/>
          <w:color w:val="000000"/>
          <w:kern w:val="0"/>
          <w:sz w:val="22"/>
        </w:rPr>
        <w:t xml:space="preserve">　（２）</w:t>
      </w:r>
      <w:r w:rsidR="00C86EBA">
        <w:rPr>
          <w:rFonts w:ascii="ＭＳ 明朝" w:hAnsi="ＭＳ 明朝" w:cs="ＭＳ 明朝" w:hint="eastAsia"/>
          <w:color w:val="000000"/>
          <w:kern w:val="0"/>
          <w:sz w:val="22"/>
        </w:rPr>
        <w:t>選定にあたっては、選定委員会を設置</w:t>
      </w:r>
      <w:r w:rsidR="00AE5E82">
        <w:rPr>
          <w:rFonts w:ascii="ＭＳ 明朝" w:hAnsi="ＭＳ 明朝" w:cs="ＭＳ 明朝" w:hint="eastAsia"/>
          <w:color w:val="000000"/>
          <w:kern w:val="0"/>
          <w:sz w:val="22"/>
        </w:rPr>
        <w:t>し提案書等提出者からの提出書類等の審査を行う。</w:t>
      </w:r>
    </w:p>
    <w:p w:rsidR="00C86EBA" w:rsidRDefault="00C86EBA" w:rsidP="00A36F4C">
      <w:pPr>
        <w:ind w:left="880" w:hangingChars="400" w:hanging="880"/>
        <w:jc w:val="left"/>
        <w:rPr>
          <w:rFonts w:ascii="ＭＳ 明朝" w:hAnsi="ＭＳ 明朝" w:cs="ＭＳ 明朝"/>
          <w:color w:val="000000"/>
          <w:kern w:val="0"/>
          <w:sz w:val="22"/>
        </w:rPr>
      </w:pPr>
      <w:r>
        <w:rPr>
          <w:rFonts w:ascii="ＭＳ 明朝" w:hAnsi="ＭＳ 明朝" w:cs="ＭＳ 明朝" w:hint="eastAsia"/>
          <w:color w:val="000000"/>
          <w:kern w:val="0"/>
          <w:sz w:val="22"/>
        </w:rPr>
        <w:t xml:space="preserve">　（３）</w:t>
      </w:r>
      <w:r w:rsidR="00AE5E82">
        <w:rPr>
          <w:rFonts w:ascii="ＭＳ 明朝" w:hAnsi="ＭＳ 明朝" w:cs="ＭＳ 明朝" w:hint="eastAsia"/>
          <w:color w:val="000000"/>
          <w:kern w:val="0"/>
          <w:sz w:val="22"/>
        </w:rPr>
        <w:t>評価方法については、評価基準に基づき提出書類及びプレゼンテーションを総合的に審査し、総合得点が高得点の者を選定する。</w:t>
      </w:r>
    </w:p>
    <w:p w:rsidR="00AE5E82" w:rsidRDefault="00AE5E82" w:rsidP="00A36F4C">
      <w:pPr>
        <w:ind w:left="880" w:hangingChars="400" w:hanging="880"/>
        <w:jc w:val="left"/>
        <w:rPr>
          <w:rFonts w:ascii="ＭＳ 明朝" w:hAnsi="ＭＳ 明朝" w:cs="ＭＳ 明朝"/>
          <w:color w:val="000000"/>
          <w:kern w:val="0"/>
          <w:sz w:val="22"/>
        </w:rPr>
      </w:pPr>
      <w:r>
        <w:rPr>
          <w:rFonts w:ascii="ＭＳ 明朝" w:hAnsi="ＭＳ 明朝" w:cs="ＭＳ 明朝" w:hint="eastAsia"/>
          <w:color w:val="000000"/>
          <w:kern w:val="0"/>
          <w:sz w:val="22"/>
        </w:rPr>
        <w:t xml:space="preserve">　（４）審査経過については公表しない。</w:t>
      </w:r>
      <w:r w:rsidR="00DE2B17">
        <w:rPr>
          <w:rFonts w:ascii="ＭＳ 明朝" w:hAnsi="ＭＳ 明朝" w:cs="ＭＳ 明朝"/>
          <w:color w:val="000000"/>
          <w:kern w:val="0"/>
          <w:sz w:val="22"/>
        </w:rPr>
        <w:t>非選定理由の説明を求める者には理由を説明する。非選定理由の詳細内容について説明を求めようとする者は、当該通知日の翌日から起算して５日（休日を除く。）以内に、説明を求める内容を記載した書面を、宇治市</w:t>
      </w:r>
      <w:r w:rsidR="0080036B">
        <w:rPr>
          <w:rFonts w:ascii="ＭＳ 明朝" w:hAnsi="ＭＳ 明朝" w:cs="ＭＳ 明朝" w:hint="eastAsia"/>
          <w:color w:val="000000"/>
          <w:kern w:val="0"/>
          <w:sz w:val="22"/>
        </w:rPr>
        <w:t>福祉こども</w:t>
      </w:r>
      <w:r w:rsidR="0080036B">
        <w:rPr>
          <w:rFonts w:ascii="ＭＳ 明朝" w:hAnsi="ＭＳ 明朝" w:cs="ＭＳ 明朝"/>
          <w:color w:val="000000"/>
          <w:kern w:val="0"/>
          <w:sz w:val="22"/>
        </w:rPr>
        <w:t>部</w:t>
      </w:r>
      <w:r w:rsidR="0080036B">
        <w:rPr>
          <w:rFonts w:ascii="ＭＳ 明朝" w:hAnsi="ＭＳ 明朝" w:cs="ＭＳ 明朝" w:hint="eastAsia"/>
          <w:color w:val="000000"/>
          <w:kern w:val="0"/>
          <w:sz w:val="22"/>
        </w:rPr>
        <w:t>障害福祉</w:t>
      </w:r>
      <w:r w:rsidR="00DE2B17">
        <w:rPr>
          <w:rFonts w:ascii="ＭＳ 明朝" w:hAnsi="ＭＳ 明朝" w:cs="ＭＳ 明朝"/>
          <w:color w:val="000000"/>
          <w:kern w:val="0"/>
          <w:sz w:val="22"/>
        </w:rPr>
        <w:t>課に提出しなければならない。その回答は、当該書面の提出日の翌日から起算して５日（休日を除く。）以内に、宇治市</w:t>
      </w:r>
      <w:r w:rsidR="00DE2B17">
        <w:rPr>
          <w:rFonts w:ascii="ＭＳ 明朝" w:hAnsi="ＭＳ 明朝" w:cs="ＭＳ 明朝" w:hint="eastAsia"/>
          <w:color w:val="000000"/>
          <w:kern w:val="0"/>
          <w:sz w:val="22"/>
        </w:rPr>
        <w:t>福祉こども部障害福祉</w:t>
      </w:r>
      <w:r w:rsidR="00DE2B17">
        <w:rPr>
          <w:rFonts w:ascii="ＭＳ 明朝" w:hAnsi="ＭＳ 明朝" w:cs="ＭＳ 明朝"/>
          <w:color w:val="000000"/>
          <w:kern w:val="0"/>
          <w:sz w:val="22"/>
        </w:rPr>
        <w:t>課において行う。</w:t>
      </w:r>
    </w:p>
    <w:p w:rsidR="00AE5E82" w:rsidRDefault="00AE5E82" w:rsidP="00A36F4C">
      <w:pPr>
        <w:ind w:left="880" w:hangingChars="400" w:hanging="880"/>
        <w:jc w:val="left"/>
        <w:rPr>
          <w:rFonts w:ascii="ＭＳ 明朝" w:hAnsi="ＭＳ 明朝" w:cs="ＭＳ 明朝"/>
          <w:color w:val="000000"/>
          <w:kern w:val="0"/>
          <w:sz w:val="22"/>
        </w:rPr>
      </w:pPr>
      <w:r>
        <w:rPr>
          <w:rFonts w:ascii="ＭＳ 明朝" w:hAnsi="ＭＳ 明朝" w:cs="ＭＳ 明朝" w:hint="eastAsia"/>
          <w:color w:val="000000"/>
          <w:kern w:val="0"/>
          <w:sz w:val="22"/>
        </w:rPr>
        <w:t xml:space="preserve">　（５）審査結果についてはプロポーザル参加者全員に通知するが、異議申し立ては認めない。</w:t>
      </w:r>
    </w:p>
    <w:p w:rsidR="00AE5E82" w:rsidRDefault="00AE5E82" w:rsidP="00A36F4C">
      <w:pPr>
        <w:ind w:left="880" w:hangingChars="400" w:hanging="880"/>
        <w:jc w:val="left"/>
        <w:rPr>
          <w:rFonts w:ascii="ＭＳ 明朝" w:hAnsi="ＭＳ 明朝" w:cs="ＭＳ 明朝"/>
          <w:color w:val="000000"/>
          <w:kern w:val="0"/>
          <w:sz w:val="22"/>
        </w:rPr>
      </w:pPr>
    </w:p>
    <w:p w:rsidR="00AE5E82" w:rsidRDefault="00AE5E82" w:rsidP="00A36F4C">
      <w:pPr>
        <w:ind w:left="880" w:hangingChars="400" w:hanging="880"/>
        <w:jc w:val="left"/>
        <w:rPr>
          <w:rFonts w:ascii="ＭＳ 明朝" w:hAnsi="ＭＳ 明朝" w:cs="ＭＳ 明朝"/>
          <w:color w:val="000000"/>
          <w:kern w:val="0"/>
          <w:sz w:val="22"/>
        </w:rPr>
      </w:pPr>
      <w:r>
        <w:rPr>
          <w:rFonts w:ascii="ＭＳ 明朝" w:hAnsi="ＭＳ 明朝" w:cs="ＭＳ 明朝" w:hint="eastAsia"/>
          <w:color w:val="000000"/>
          <w:kern w:val="0"/>
          <w:sz w:val="22"/>
        </w:rPr>
        <w:t>１１　評価基準</w:t>
      </w:r>
    </w:p>
    <w:p w:rsidR="00AE5E82" w:rsidRDefault="00AE5E82" w:rsidP="00A36F4C">
      <w:pPr>
        <w:ind w:left="880" w:hangingChars="400" w:hanging="880"/>
        <w:jc w:val="left"/>
        <w:rPr>
          <w:rFonts w:ascii="ＭＳ 明朝" w:hAnsi="ＭＳ 明朝" w:cs="ＭＳ 明朝"/>
          <w:color w:val="000000"/>
          <w:kern w:val="0"/>
          <w:sz w:val="22"/>
        </w:rPr>
      </w:pPr>
      <w:r>
        <w:rPr>
          <w:rFonts w:ascii="ＭＳ 明朝" w:hAnsi="ＭＳ 明朝" w:cs="ＭＳ 明朝" w:hint="eastAsia"/>
          <w:color w:val="000000"/>
          <w:kern w:val="0"/>
          <w:sz w:val="22"/>
        </w:rPr>
        <w:t xml:space="preserve">　　　別紙のとおりとする。</w:t>
      </w:r>
    </w:p>
    <w:p w:rsidR="00AE5E82" w:rsidRDefault="00AE5E82" w:rsidP="00A36F4C">
      <w:pPr>
        <w:ind w:left="880" w:hangingChars="400" w:hanging="880"/>
        <w:jc w:val="left"/>
        <w:rPr>
          <w:rFonts w:ascii="ＭＳ 明朝" w:hAnsi="ＭＳ 明朝" w:cs="ＭＳ 明朝"/>
          <w:color w:val="000000"/>
          <w:kern w:val="0"/>
          <w:sz w:val="22"/>
        </w:rPr>
      </w:pPr>
    </w:p>
    <w:p w:rsidR="00AE5E82" w:rsidRDefault="00AE5E82" w:rsidP="00A36F4C">
      <w:pPr>
        <w:ind w:left="880" w:hangingChars="400" w:hanging="880"/>
        <w:jc w:val="left"/>
        <w:rPr>
          <w:rFonts w:ascii="ＭＳ 明朝" w:hAnsi="ＭＳ 明朝" w:cs="ＭＳ 明朝"/>
          <w:color w:val="000000"/>
          <w:kern w:val="0"/>
          <w:sz w:val="22"/>
        </w:rPr>
      </w:pPr>
      <w:r>
        <w:rPr>
          <w:rFonts w:ascii="ＭＳ 明朝" w:hAnsi="ＭＳ 明朝" w:cs="ＭＳ 明朝" w:hint="eastAsia"/>
          <w:color w:val="000000"/>
          <w:kern w:val="0"/>
          <w:sz w:val="22"/>
        </w:rPr>
        <w:t>１２　閲覧</w:t>
      </w:r>
    </w:p>
    <w:p w:rsidR="00765351" w:rsidRDefault="00F87FEE" w:rsidP="00765351">
      <w:pPr>
        <w:ind w:left="880" w:hangingChars="400" w:hanging="880"/>
        <w:jc w:val="left"/>
        <w:rPr>
          <w:rFonts w:ascii="ＭＳ 明朝" w:hAnsi="ＭＳ 明朝" w:cs="ＭＳ 明朝"/>
          <w:color w:val="000000"/>
          <w:kern w:val="0"/>
          <w:sz w:val="22"/>
        </w:rPr>
      </w:pPr>
      <w:r>
        <w:rPr>
          <w:rFonts w:ascii="ＭＳ 明朝" w:hAnsi="ＭＳ 明朝" w:cs="ＭＳ 明朝" w:hint="eastAsia"/>
          <w:color w:val="000000"/>
          <w:kern w:val="0"/>
          <w:sz w:val="22"/>
        </w:rPr>
        <w:t xml:space="preserve">　　　</w:t>
      </w:r>
      <w:r>
        <w:rPr>
          <w:rFonts w:ascii="ＭＳ 明朝" w:hAnsi="ＭＳ 明朝" w:cs="ＭＳ 明朝"/>
          <w:color w:val="000000"/>
          <w:kern w:val="0"/>
          <w:sz w:val="22"/>
        </w:rPr>
        <w:t>宇治市財務規則（昭和４４年宇治市規則第１号）は、宇治市</w:t>
      </w:r>
      <w:r>
        <w:rPr>
          <w:rFonts w:ascii="ＭＳ 明朝" w:hAnsi="ＭＳ 明朝" w:cs="ＭＳ 明朝" w:hint="eastAsia"/>
          <w:color w:val="000000"/>
          <w:kern w:val="0"/>
          <w:sz w:val="22"/>
        </w:rPr>
        <w:t>福祉こども</w:t>
      </w:r>
      <w:r>
        <w:rPr>
          <w:rFonts w:ascii="ＭＳ 明朝" w:hAnsi="ＭＳ 明朝" w:cs="ＭＳ 明朝"/>
          <w:color w:val="000000"/>
          <w:kern w:val="0"/>
          <w:sz w:val="22"/>
        </w:rPr>
        <w:t>部</w:t>
      </w:r>
      <w:r>
        <w:rPr>
          <w:rFonts w:ascii="ＭＳ 明朝" w:hAnsi="ＭＳ 明朝" w:cs="ＭＳ 明朝" w:hint="eastAsia"/>
          <w:color w:val="000000"/>
          <w:kern w:val="0"/>
          <w:sz w:val="22"/>
        </w:rPr>
        <w:t>障害福祉</w:t>
      </w:r>
      <w:r>
        <w:rPr>
          <w:rFonts w:ascii="ＭＳ 明朝" w:hAnsi="ＭＳ 明朝" w:cs="ＭＳ 明朝"/>
          <w:color w:val="000000"/>
          <w:kern w:val="0"/>
          <w:sz w:val="22"/>
        </w:rPr>
        <w:t>課で閲覧するこ</w:t>
      </w:r>
    </w:p>
    <w:p w:rsidR="00F87FEE" w:rsidRDefault="00F87FEE" w:rsidP="00765351">
      <w:pPr>
        <w:ind w:leftChars="200" w:left="860" w:hangingChars="200" w:hanging="440"/>
        <w:jc w:val="left"/>
        <w:rPr>
          <w:rFonts w:ascii="ＭＳ 明朝" w:hAnsi="ＭＳ 明朝" w:cs="ＭＳ 明朝"/>
          <w:color w:val="000000"/>
          <w:kern w:val="0"/>
          <w:sz w:val="22"/>
        </w:rPr>
      </w:pPr>
      <w:r>
        <w:rPr>
          <w:rFonts w:ascii="ＭＳ 明朝" w:hAnsi="ＭＳ 明朝" w:cs="ＭＳ 明朝"/>
          <w:color w:val="000000"/>
          <w:kern w:val="0"/>
          <w:sz w:val="22"/>
        </w:rPr>
        <w:t>とができる。</w:t>
      </w:r>
    </w:p>
    <w:p w:rsidR="00765351" w:rsidRDefault="00765351" w:rsidP="00F87FEE">
      <w:pPr>
        <w:jc w:val="left"/>
        <w:rPr>
          <w:rFonts w:ascii="ＭＳ 明朝" w:hAnsi="ＭＳ 明朝" w:cs="ＭＳ 明朝"/>
          <w:color w:val="000000"/>
          <w:kern w:val="0"/>
          <w:sz w:val="22"/>
        </w:rPr>
      </w:pPr>
    </w:p>
    <w:p w:rsidR="00F87FEE" w:rsidRDefault="00F87FEE" w:rsidP="00F87FEE">
      <w:pPr>
        <w:jc w:val="left"/>
        <w:rPr>
          <w:rFonts w:ascii="ＭＳ 明朝" w:hAnsi="ＭＳ 明朝" w:cs="ＭＳ 明朝"/>
          <w:color w:val="000000"/>
          <w:kern w:val="0"/>
          <w:sz w:val="22"/>
        </w:rPr>
      </w:pPr>
      <w:r>
        <w:rPr>
          <w:rFonts w:ascii="ＭＳ 明朝" w:hAnsi="ＭＳ 明朝" w:cs="ＭＳ 明朝" w:hint="eastAsia"/>
          <w:color w:val="000000"/>
          <w:kern w:val="0"/>
          <w:sz w:val="22"/>
        </w:rPr>
        <w:t>１３　参加資格の喪失等</w:t>
      </w:r>
    </w:p>
    <w:p w:rsidR="00F87FEE" w:rsidRDefault="00F87FEE" w:rsidP="00F87FEE">
      <w:pPr>
        <w:ind w:firstLine="220"/>
        <w:rPr>
          <w:rFonts w:asciiTheme="minorEastAsia" w:hAnsiTheme="minorEastAsia"/>
          <w:sz w:val="22"/>
        </w:rPr>
      </w:pPr>
      <w:r>
        <w:rPr>
          <w:rFonts w:asciiTheme="minorEastAsia" w:hAnsiTheme="minorEastAsia"/>
          <w:sz w:val="22"/>
        </w:rPr>
        <w:t xml:space="preserve">（１）失格又は無効 </w:t>
      </w:r>
    </w:p>
    <w:p w:rsidR="00F87FEE" w:rsidRDefault="00F87FEE" w:rsidP="00F87FEE">
      <w:pPr>
        <w:ind w:left="630"/>
        <w:rPr>
          <w:rFonts w:asciiTheme="minorEastAsia" w:hAnsiTheme="minorEastAsia"/>
          <w:sz w:val="22"/>
        </w:rPr>
      </w:pPr>
      <w:r>
        <w:rPr>
          <w:rFonts w:asciiTheme="minorEastAsia" w:hAnsiTheme="minorEastAsia"/>
          <w:sz w:val="22"/>
        </w:rPr>
        <w:t>以下のいずれかの事項に該当する場合は、失格又は無効となることがある。</w:t>
      </w:r>
    </w:p>
    <w:p w:rsidR="00F87FEE" w:rsidRDefault="00F87FEE" w:rsidP="00F87FEE">
      <w:pPr>
        <w:pStyle w:val="a7"/>
        <w:numPr>
          <w:ilvl w:val="0"/>
          <w:numId w:val="1"/>
        </w:numPr>
        <w:rPr>
          <w:rFonts w:asciiTheme="minorEastAsia" w:hAnsiTheme="minorEastAsia"/>
          <w:sz w:val="22"/>
        </w:rPr>
      </w:pPr>
      <w:r>
        <w:rPr>
          <w:rFonts w:asciiTheme="minorEastAsia" w:hAnsiTheme="minorEastAsia"/>
          <w:sz w:val="22"/>
        </w:rPr>
        <w:t xml:space="preserve">応募資格のない者が提出した場合 </w:t>
      </w:r>
    </w:p>
    <w:p w:rsidR="00F87FEE" w:rsidRDefault="00F87FEE" w:rsidP="00F87FEE">
      <w:pPr>
        <w:pStyle w:val="a7"/>
        <w:numPr>
          <w:ilvl w:val="0"/>
          <w:numId w:val="1"/>
        </w:numPr>
        <w:rPr>
          <w:rFonts w:asciiTheme="minorEastAsia" w:hAnsiTheme="minorEastAsia"/>
          <w:sz w:val="22"/>
        </w:rPr>
      </w:pPr>
      <w:r>
        <w:rPr>
          <w:rFonts w:asciiTheme="minorEastAsia" w:hAnsiTheme="minorEastAsia"/>
          <w:sz w:val="22"/>
        </w:rPr>
        <w:t>提出期限を過ぎて企画提案書等が提出された場合</w:t>
      </w:r>
    </w:p>
    <w:p w:rsidR="00F87FEE" w:rsidRDefault="00F87FEE" w:rsidP="00F87FEE">
      <w:pPr>
        <w:pStyle w:val="a7"/>
        <w:numPr>
          <w:ilvl w:val="0"/>
          <w:numId w:val="1"/>
        </w:numPr>
        <w:rPr>
          <w:rFonts w:asciiTheme="minorEastAsia" w:hAnsiTheme="minorEastAsia"/>
          <w:sz w:val="22"/>
        </w:rPr>
      </w:pPr>
      <w:r>
        <w:rPr>
          <w:rFonts w:asciiTheme="minorEastAsia" w:hAnsiTheme="minorEastAsia"/>
          <w:sz w:val="22"/>
        </w:rPr>
        <w:t>提出書類に虚偽の内容が記載されていた場合</w:t>
      </w:r>
    </w:p>
    <w:p w:rsidR="00F87FEE" w:rsidRDefault="00F87FEE" w:rsidP="00F87FEE">
      <w:pPr>
        <w:pStyle w:val="a7"/>
        <w:numPr>
          <w:ilvl w:val="0"/>
          <w:numId w:val="1"/>
        </w:numPr>
        <w:rPr>
          <w:rFonts w:asciiTheme="minorEastAsia" w:hAnsiTheme="minorEastAsia"/>
          <w:sz w:val="22"/>
        </w:rPr>
      </w:pPr>
      <w:r>
        <w:rPr>
          <w:rFonts w:asciiTheme="minorEastAsia" w:hAnsiTheme="minorEastAsia"/>
          <w:sz w:val="22"/>
        </w:rPr>
        <w:t xml:space="preserve">会社更生法等の適用を申請する等、契約履行が困難と認められるに至った場合 </w:t>
      </w:r>
    </w:p>
    <w:p w:rsidR="00F87FEE" w:rsidRDefault="00F87FEE" w:rsidP="00F87FEE">
      <w:pPr>
        <w:pStyle w:val="a7"/>
        <w:numPr>
          <w:ilvl w:val="0"/>
          <w:numId w:val="1"/>
        </w:numPr>
        <w:rPr>
          <w:rFonts w:asciiTheme="minorEastAsia" w:hAnsiTheme="minorEastAsia"/>
          <w:sz w:val="22"/>
        </w:rPr>
      </w:pPr>
      <w:r>
        <w:rPr>
          <w:rFonts w:asciiTheme="minorEastAsia" w:hAnsiTheme="minorEastAsia"/>
          <w:sz w:val="22"/>
        </w:rPr>
        <w:t>審査の公平性に影響を与える行為があった場合</w:t>
      </w:r>
    </w:p>
    <w:p w:rsidR="00F87FEE" w:rsidRDefault="00F87FEE" w:rsidP="00F87FEE">
      <w:pPr>
        <w:pStyle w:val="a7"/>
        <w:numPr>
          <w:ilvl w:val="0"/>
          <w:numId w:val="1"/>
        </w:numPr>
        <w:rPr>
          <w:rFonts w:asciiTheme="minorEastAsia" w:hAnsiTheme="minorEastAsia"/>
          <w:sz w:val="22"/>
        </w:rPr>
      </w:pPr>
      <w:r>
        <w:rPr>
          <w:rFonts w:asciiTheme="minorEastAsia" w:hAnsiTheme="minorEastAsia"/>
          <w:sz w:val="22"/>
        </w:rPr>
        <w:t>本要領に違反すると認められる場合</w:t>
      </w:r>
    </w:p>
    <w:p w:rsidR="00F87FEE" w:rsidRDefault="00F87FEE" w:rsidP="00F87FEE">
      <w:pPr>
        <w:pStyle w:val="a7"/>
        <w:numPr>
          <w:ilvl w:val="0"/>
          <w:numId w:val="1"/>
        </w:numPr>
        <w:rPr>
          <w:rFonts w:asciiTheme="minorEastAsia" w:hAnsiTheme="minorEastAsia"/>
          <w:sz w:val="22"/>
        </w:rPr>
      </w:pPr>
      <w:r>
        <w:rPr>
          <w:rFonts w:asciiTheme="minorEastAsia" w:hAnsiTheme="minorEastAsia"/>
          <w:sz w:val="22"/>
        </w:rPr>
        <w:t>２以上の企画提案をした場合、または他者の代理をした場合</w:t>
      </w:r>
    </w:p>
    <w:p w:rsidR="00F87FEE" w:rsidRDefault="00F87FEE" w:rsidP="00F87FEE">
      <w:pPr>
        <w:pStyle w:val="a7"/>
        <w:numPr>
          <w:ilvl w:val="0"/>
          <w:numId w:val="1"/>
        </w:numPr>
        <w:rPr>
          <w:rFonts w:asciiTheme="minorEastAsia" w:hAnsiTheme="minorEastAsia"/>
          <w:sz w:val="22"/>
        </w:rPr>
      </w:pPr>
      <w:r>
        <w:rPr>
          <w:rFonts w:asciiTheme="minorEastAsia" w:hAnsiTheme="minorEastAsia"/>
          <w:sz w:val="22"/>
        </w:rPr>
        <w:t>その他、担当者があらかじめ指示した事項に違反した場合</w:t>
      </w:r>
    </w:p>
    <w:p w:rsidR="00F87FEE" w:rsidRDefault="00F87FEE" w:rsidP="00F87FEE">
      <w:pPr>
        <w:pStyle w:val="a7"/>
        <w:numPr>
          <w:ilvl w:val="0"/>
          <w:numId w:val="1"/>
        </w:numPr>
        <w:rPr>
          <w:rFonts w:asciiTheme="minorEastAsia" w:hAnsiTheme="minorEastAsia"/>
          <w:sz w:val="22"/>
        </w:rPr>
      </w:pPr>
      <w:r>
        <w:rPr>
          <w:rFonts w:asciiTheme="minorEastAsia" w:hAnsiTheme="minorEastAsia"/>
          <w:sz w:val="22"/>
        </w:rPr>
        <w:t xml:space="preserve">①～⑧に定めるもののほか、提案にあたり著しく信義に反する行為があった場合等、選定委員会が失格であると認めた場合 </w:t>
      </w:r>
    </w:p>
    <w:p w:rsidR="00F87FEE" w:rsidRDefault="00F87FEE" w:rsidP="00F87FEE">
      <w:pPr>
        <w:ind w:left="650" w:hanging="440"/>
        <w:rPr>
          <w:rFonts w:asciiTheme="minorEastAsia" w:hAnsiTheme="minorEastAsia"/>
          <w:sz w:val="22"/>
        </w:rPr>
      </w:pPr>
      <w:r>
        <w:rPr>
          <w:rFonts w:asciiTheme="minorEastAsia" w:hAnsiTheme="minorEastAsia"/>
          <w:sz w:val="22"/>
        </w:rPr>
        <w:t xml:space="preserve">（２）複数提案の禁止 </w:t>
      </w:r>
    </w:p>
    <w:p w:rsidR="00F87FEE" w:rsidRDefault="00F87FEE" w:rsidP="00F87FEE">
      <w:pPr>
        <w:ind w:left="630" w:firstLine="220"/>
        <w:rPr>
          <w:rFonts w:asciiTheme="minorEastAsia" w:hAnsiTheme="minorEastAsia"/>
          <w:sz w:val="22"/>
        </w:rPr>
      </w:pPr>
      <w:r>
        <w:rPr>
          <w:rFonts w:asciiTheme="minorEastAsia" w:hAnsiTheme="minorEastAsia"/>
          <w:sz w:val="22"/>
        </w:rPr>
        <w:t xml:space="preserve">プロポーザル参加者は、複数の企画提案書等の提出を行うことができない。 </w:t>
      </w:r>
    </w:p>
    <w:p w:rsidR="00F87FEE" w:rsidRDefault="00F87FEE" w:rsidP="00F87FEE">
      <w:pPr>
        <w:ind w:left="650" w:hanging="440"/>
        <w:rPr>
          <w:rFonts w:asciiTheme="minorEastAsia" w:hAnsiTheme="minorEastAsia"/>
          <w:sz w:val="22"/>
        </w:rPr>
      </w:pPr>
      <w:r>
        <w:rPr>
          <w:rFonts w:asciiTheme="minorEastAsia" w:hAnsiTheme="minorEastAsia"/>
          <w:sz w:val="22"/>
        </w:rPr>
        <w:t>（３）提出書類の変更</w:t>
      </w:r>
    </w:p>
    <w:p w:rsidR="00F87FEE" w:rsidRDefault="00F87FEE" w:rsidP="00F87FEE">
      <w:pPr>
        <w:ind w:left="630" w:firstLine="220"/>
        <w:rPr>
          <w:rFonts w:asciiTheme="minorEastAsia" w:hAnsiTheme="minorEastAsia"/>
          <w:sz w:val="22"/>
        </w:rPr>
      </w:pPr>
      <w:r>
        <w:rPr>
          <w:rFonts w:asciiTheme="minorEastAsia" w:hAnsiTheme="minorEastAsia"/>
          <w:sz w:val="22"/>
        </w:rPr>
        <w:t xml:space="preserve">提出期限後の提出書類の変更、差し替えもしくは再提出は認めない（誤字、脱字等の軽微なものを除く）。 </w:t>
      </w:r>
    </w:p>
    <w:p w:rsidR="00F87FEE" w:rsidRDefault="00F87FEE" w:rsidP="00F87FEE">
      <w:pPr>
        <w:ind w:left="650" w:hanging="440"/>
        <w:rPr>
          <w:rFonts w:asciiTheme="minorEastAsia" w:hAnsiTheme="minorEastAsia"/>
          <w:sz w:val="22"/>
        </w:rPr>
      </w:pPr>
      <w:r>
        <w:rPr>
          <w:rFonts w:asciiTheme="minorEastAsia" w:hAnsiTheme="minorEastAsia"/>
          <w:sz w:val="22"/>
        </w:rPr>
        <w:t xml:space="preserve">（４）辞退 </w:t>
      </w:r>
    </w:p>
    <w:p w:rsidR="00F87FEE" w:rsidRDefault="00F87FEE" w:rsidP="00F87FEE">
      <w:pPr>
        <w:ind w:left="630" w:firstLine="220"/>
        <w:rPr>
          <w:rFonts w:asciiTheme="minorEastAsia" w:hAnsiTheme="minorEastAsia"/>
          <w:sz w:val="22"/>
        </w:rPr>
      </w:pPr>
      <w:r>
        <w:rPr>
          <w:rFonts w:asciiTheme="minorEastAsia" w:hAnsiTheme="minorEastAsia"/>
          <w:sz w:val="22"/>
        </w:rPr>
        <w:t xml:space="preserve">提出書類を提出した後に辞退する際には、辞退届（様式任意）を提出すること。 </w:t>
      </w:r>
    </w:p>
    <w:p w:rsidR="00F87FEE" w:rsidRDefault="00F87FEE" w:rsidP="00F87FEE">
      <w:pPr>
        <w:ind w:firstLine="220"/>
        <w:rPr>
          <w:rFonts w:asciiTheme="minorEastAsia" w:hAnsiTheme="minorEastAsia"/>
          <w:sz w:val="22"/>
        </w:rPr>
      </w:pPr>
      <w:r>
        <w:rPr>
          <w:rFonts w:asciiTheme="minorEastAsia" w:hAnsiTheme="minorEastAsia"/>
          <w:sz w:val="22"/>
        </w:rPr>
        <w:t xml:space="preserve">（５）費用負担 </w:t>
      </w:r>
    </w:p>
    <w:p w:rsidR="00F87FEE" w:rsidRDefault="00F87FEE" w:rsidP="00F87FEE">
      <w:pPr>
        <w:ind w:firstLine="880"/>
        <w:rPr>
          <w:rFonts w:asciiTheme="minorEastAsia" w:hAnsiTheme="minorEastAsia"/>
          <w:sz w:val="22"/>
        </w:rPr>
      </w:pPr>
      <w:r>
        <w:rPr>
          <w:rFonts w:asciiTheme="minorEastAsia" w:hAnsiTheme="minorEastAsia"/>
          <w:sz w:val="22"/>
        </w:rPr>
        <w:t xml:space="preserve">プロポーザルに要する経費等は、参加者の負担とする。 </w:t>
      </w:r>
    </w:p>
    <w:p w:rsidR="00F87FEE" w:rsidRDefault="00F87FEE" w:rsidP="00F87FEE">
      <w:pPr>
        <w:ind w:firstLine="220"/>
        <w:rPr>
          <w:rFonts w:asciiTheme="minorEastAsia" w:hAnsiTheme="minorEastAsia"/>
          <w:sz w:val="22"/>
        </w:rPr>
      </w:pPr>
      <w:r>
        <w:rPr>
          <w:rFonts w:asciiTheme="minorEastAsia" w:hAnsiTheme="minorEastAsia"/>
          <w:sz w:val="22"/>
        </w:rPr>
        <w:lastRenderedPageBreak/>
        <w:t xml:space="preserve">（６）その他 </w:t>
      </w:r>
    </w:p>
    <w:p w:rsidR="00F87FEE" w:rsidRDefault="00F87FEE" w:rsidP="00F87FEE">
      <w:pPr>
        <w:pStyle w:val="a7"/>
        <w:numPr>
          <w:ilvl w:val="0"/>
          <w:numId w:val="2"/>
        </w:numPr>
        <w:rPr>
          <w:rFonts w:asciiTheme="minorEastAsia" w:hAnsiTheme="minorEastAsia"/>
          <w:sz w:val="22"/>
        </w:rPr>
      </w:pPr>
      <w:r>
        <w:rPr>
          <w:rFonts w:asciiTheme="minorEastAsia" w:hAnsiTheme="minorEastAsia"/>
          <w:sz w:val="22"/>
        </w:rPr>
        <w:t>参加者は、企画提案書等の提出をもって、本要領等の記載内容に同意したものとする。</w:t>
      </w:r>
    </w:p>
    <w:p w:rsidR="00F87FEE" w:rsidRDefault="00F87FEE" w:rsidP="00F87FEE">
      <w:pPr>
        <w:pStyle w:val="a7"/>
        <w:numPr>
          <w:ilvl w:val="0"/>
          <w:numId w:val="2"/>
        </w:numPr>
        <w:rPr>
          <w:rFonts w:asciiTheme="minorEastAsia" w:hAnsiTheme="minorEastAsia"/>
          <w:sz w:val="22"/>
        </w:rPr>
      </w:pPr>
      <w:r>
        <w:rPr>
          <w:rFonts w:asciiTheme="minorEastAsia" w:hAnsiTheme="minorEastAsia"/>
          <w:sz w:val="22"/>
        </w:rPr>
        <w:t>提出された企画提案書等は、返却しない。</w:t>
      </w:r>
    </w:p>
    <w:p w:rsidR="00F87FEE" w:rsidRDefault="00F87FEE" w:rsidP="00F87FEE">
      <w:pPr>
        <w:pStyle w:val="a7"/>
        <w:numPr>
          <w:ilvl w:val="0"/>
          <w:numId w:val="2"/>
        </w:numPr>
        <w:rPr>
          <w:rFonts w:asciiTheme="minorEastAsia" w:hAnsiTheme="minorEastAsia"/>
          <w:sz w:val="22"/>
        </w:rPr>
      </w:pPr>
      <w:r w:rsidRPr="00F87FEE">
        <w:rPr>
          <w:rFonts w:asciiTheme="minorEastAsia" w:hAnsiTheme="minorEastAsia"/>
          <w:sz w:val="22"/>
        </w:rPr>
        <w:t>提出された企画提案書等は、宇治市情報公開条例に基づく情報公開の対象となる。</w:t>
      </w:r>
    </w:p>
    <w:p w:rsidR="00F87FEE" w:rsidRDefault="00F87FEE" w:rsidP="00F87FEE">
      <w:pPr>
        <w:rPr>
          <w:rFonts w:asciiTheme="minorEastAsia" w:hAnsiTheme="minorEastAsia"/>
          <w:sz w:val="22"/>
        </w:rPr>
      </w:pPr>
    </w:p>
    <w:p w:rsidR="00F87FEE" w:rsidRDefault="00F87FEE" w:rsidP="00F87FEE">
      <w:pPr>
        <w:rPr>
          <w:rFonts w:asciiTheme="minorEastAsia" w:hAnsiTheme="minorEastAsia"/>
          <w:sz w:val="22"/>
        </w:rPr>
      </w:pPr>
      <w:r>
        <w:rPr>
          <w:rFonts w:asciiTheme="minorEastAsia" w:hAnsiTheme="minorEastAsia" w:hint="eastAsia"/>
          <w:sz w:val="22"/>
        </w:rPr>
        <w:t>１４　スケジュール</w:t>
      </w:r>
    </w:p>
    <w:tbl>
      <w:tblPr>
        <w:tblStyle w:val="a8"/>
        <w:tblW w:w="0" w:type="auto"/>
        <w:tblLook w:val="04A0" w:firstRow="1" w:lastRow="0" w:firstColumn="1" w:lastColumn="0" w:noHBand="0" w:noVBand="1"/>
      </w:tblPr>
      <w:tblGrid>
        <w:gridCol w:w="3256"/>
        <w:gridCol w:w="6480"/>
      </w:tblGrid>
      <w:tr w:rsidR="00F87FEE" w:rsidTr="00E77A0B">
        <w:tc>
          <w:tcPr>
            <w:tcW w:w="3256" w:type="dxa"/>
          </w:tcPr>
          <w:p w:rsidR="00F87FEE" w:rsidRDefault="00F87FEE" w:rsidP="00F87FEE">
            <w:pPr>
              <w:jc w:val="center"/>
              <w:rPr>
                <w:rFonts w:asciiTheme="minorEastAsia" w:hAnsiTheme="minorEastAsia"/>
                <w:sz w:val="22"/>
              </w:rPr>
            </w:pPr>
            <w:r>
              <w:rPr>
                <w:rFonts w:asciiTheme="minorEastAsia" w:hAnsiTheme="minorEastAsia" w:hint="eastAsia"/>
                <w:sz w:val="22"/>
              </w:rPr>
              <w:t>内容</w:t>
            </w:r>
          </w:p>
        </w:tc>
        <w:tc>
          <w:tcPr>
            <w:tcW w:w="6480" w:type="dxa"/>
          </w:tcPr>
          <w:p w:rsidR="00F87FEE" w:rsidRDefault="00F87FEE" w:rsidP="00F87FEE">
            <w:pPr>
              <w:jc w:val="center"/>
              <w:rPr>
                <w:rFonts w:asciiTheme="minorEastAsia" w:hAnsiTheme="minorEastAsia"/>
                <w:sz w:val="22"/>
              </w:rPr>
            </w:pPr>
            <w:r>
              <w:rPr>
                <w:rFonts w:asciiTheme="minorEastAsia" w:hAnsiTheme="minorEastAsia" w:hint="eastAsia"/>
                <w:sz w:val="22"/>
              </w:rPr>
              <w:t>日程</w:t>
            </w:r>
          </w:p>
        </w:tc>
      </w:tr>
      <w:tr w:rsidR="00F87FEE" w:rsidTr="00E77A0B">
        <w:tc>
          <w:tcPr>
            <w:tcW w:w="3256" w:type="dxa"/>
          </w:tcPr>
          <w:p w:rsidR="00F87FEE" w:rsidRDefault="00F87FEE" w:rsidP="00F87FEE">
            <w:pPr>
              <w:rPr>
                <w:rFonts w:asciiTheme="minorEastAsia" w:hAnsiTheme="minorEastAsia"/>
                <w:sz w:val="22"/>
              </w:rPr>
            </w:pPr>
            <w:r>
              <w:rPr>
                <w:rFonts w:asciiTheme="minorEastAsia" w:hAnsiTheme="minorEastAsia" w:hint="eastAsia"/>
                <w:sz w:val="22"/>
              </w:rPr>
              <w:t>募集告知開始</w:t>
            </w:r>
          </w:p>
        </w:tc>
        <w:tc>
          <w:tcPr>
            <w:tcW w:w="6480" w:type="dxa"/>
          </w:tcPr>
          <w:p w:rsidR="00F87FEE" w:rsidRDefault="00F87FEE" w:rsidP="00F87FEE">
            <w:pPr>
              <w:rPr>
                <w:rFonts w:asciiTheme="minorEastAsia" w:hAnsiTheme="minorEastAsia"/>
                <w:sz w:val="22"/>
              </w:rPr>
            </w:pPr>
            <w:r>
              <w:rPr>
                <w:rFonts w:asciiTheme="minorEastAsia" w:hAnsiTheme="minorEastAsia" w:hint="eastAsia"/>
                <w:sz w:val="22"/>
              </w:rPr>
              <w:t>令和６年</w:t>
            </w:r>
            <w:r w:rsidR="001E0E03">
              <w:rPr>
                <w:rFonts w:asciiTheme="minorEastAsia" w:hAnsiTheme="minorEastAsia" w:hint="eastAsia"/>
                <w:sz w:val="22"/>
              </w:rPr>
              <w:t>７月８</w:t>
            </w:r>
            <w:r>
              <w:rPr>
                <w:rFonts w:asciiTheme="minorEastAsia" w:hAnsiTheme="minorEastAsia" w:hint="eastAsia"/>
                <w:sz w:val="22"/>
              </w:rPr>
              <w:t>日（</w:t>
            </w:r>
            <w:r w:rsidR="001E0E03">
              <w:rPr>
                <w:rFonts w:asciiTheme="minorEastAsia" w:hAnsiTheme="minorEastAsia" w:hint="eastAsia"/>
                <w:sz w:val="22"/>
              </w:rPr>
              <w:t>月</w:t>
            </w:r>
            <w:r>
              <w:rPr>
                <w:rFonts w:asciiTheme="minorEastAsia" w:hAnsiTheme="minorEastAsia" w:hint="eastAsia"/>
                <w:sz w:val="22"/>
              </w:rPr>
              <w:t>）</w:t>
            </w:r>
          </w:p>
        </w:tc>
      </w:tr>
      <w:tr w:rsidR="001E0E03" w:rsidTr="001E0E03">
        <w:trPr>
          <w:trHeight w:val="1100"/>
        </w:trPr>
        <w:tc>
          <w:tcPr>
            <w:tcW w:w="3256" w:type="dxa"/>
          </w:tcPr>
          <w:p w:rsidR="001E0E03" w:rsidRDefault="001E0E03" w:rsidP="00F87FEE">
            <w:pPr>
              <w:rPr>
                <w:rFonts w:asciiTheme="minorEastAsia" w:hAnsiTheme="minorEastAsia"/>
                <w:sz w:val="22"/>
              </w:rPr>
            </w:pPr>
            <w:r>
              <w:rPr>
                <w:rFonts w:asciiTheme="minorEastAsia" w:hAnsiTheme="minorEastAsia" w:hint="eastAsia"/>
                <w:sz w:val="22"/>
              </w:rPr>
              <w:t>関係書類配布期間</w:t>
            </w:r>
          </w:p>
          <w:p w:rsidR="001E0E03" w:rsidRDefault="001E0E03" w:rsidP="00E77A0B">
            <w:pPr>
              <w:rPr>
                <w:rFonts w:asciiTheme="minorEastAsia" w:hAnsiTheme="minorEastAsia"/>
                <w:sz w:val="22"/>
              </w:rPr>
            </w:pPr>
            <w:r>
              <w:rPr>
                <w:rFonts w:asciiTheme="minorEastAsia" w:hAnsiTheme="minorEastAsia" w:hint="eastAsia"/>
                <w:sz w:val="22"/>
              </w:rPr>
              <w:t>参加及び提案書提出期間</w:t>
            </w:r>
          </w:p>
          <w:p w:rsidR="001E0E03" w:rsidRDefault="001E0E03" w:rsidP="00E77A0B">
            <w:pPr>
              <w:rPr>
                <w:rFonts w:asciiTheme="minorEastAsia" w:hAnsiTheme="minorEastAsia"/>
                <w:sz w:val="22"/>
              </w:rPr>
            </w:pPr>
            <w:r>
              <w:rPr>
                <w:rFonts w:asciiTheme="minorEastAsia" w:hAnsiTheme="minorEastAsia" w:hint="eastAsia"/>
                <w:sz w:val="22"/>
              </w:rPr>
              <w:t>質疑受付及び回答期間</w:t>
            </w:r>
          </w:p>
        </w:tc>
        <w:tc>
          <w:tcPr>
            <w:tcW w:w="6480" w:type="dxa"/>
            <w:vAlign w:val="center"/>
          </w:tcPr>
          <w:p w:rsidR="001E0E03" w:rsidRDefault="001E0E03" w:rsidP="00E77A0B">
            <w:pPr>
              <w:rPr>
                <w:rFonts w:asciiTheme="minorEastAsia" w:hAnsiTheme="minorEastAsia"/>
                <w:sz w:val="22"/>
              </w:rPr>
            </w:pPr>
            <w:r>
              <w:rPr>
                <w:rFonts w:ascii="ＭＳ 明朝" w:hAnsi="ＭＳ 明朝" w:cs="ＭＳ 明朝" w:hint="eastAsia"/>
                <w:color w:val="000000"/>
                <w:kern w:val="0"/>
                <w:sz w:val="22"/>
              </w:rPr>
              <w:t>令和６年７月８日（月）</w:t>
            </w:r>
            <w:r>
              <w:rPr>
                <w:rFonts w:hint="eastAsia"/>
                <w:sz w:val="22"/>
              </w:rPr>
              <w:t>から令和６年８月２日（金）まで</w:t>
            </w:r>
          </w:p>
        </w:tc>
      </w:tr>
      <w:tr w:rsidR="00E77A0B" w:rsidTr="00E77A0B">
        <w:tc>
          <w:tcPr>
            <w:tcW w:w="3256" w:type="dxa"/>
          </w:tcPr>
          <w:p w:rsidR="00E77A0B" w:rsidRDefault="00E77A0B" w:rsidP="00E77A0B">
            <w:pPr>
              <w:rPr>
                <w:rFonts w:asciiTheme="minorEastAsia" w:hAnsiTheme="minorEastAsia"/>
                <w:sz w:val="22"/>
              </w:rPr>
            </w:pPr>
            <w:r>
              <w:rPr>
                <w:rFonts w:asciiTheme="minorEastAsia" w:hAnsiTheme="minorEastAsia" w:hint="eastAsia"/>
                <w:sz w:val="22"/>
              </w:rPr>
              <w:t>プレゼンテーション</w:t>
            </w:r>
          </w:p>
        </w:tc>
        <w:tc>
          <w:tcPr>
            <w:tcW w:w="6480" w:type="dxa"/>
          </w:tcPr>
          <w:p w:rsidR="00E77A0B" w:rsidRDefault="00E77A0B" w:rsidP="00E77A0B">
            <w:pPr>
              <w:rPr>
                <w:rFonts w:asciiTheme="minorEastAsia" w:hAnsiTheme="minorEastAsia"/>
                <w:sz w:val="22"/>
              </w:rPr>
            </w:pPr>
            <w:r>
              <w:rPr>
                <w:rFonts w:ascii="ＭＳ 明朝" w:hAnsi="ＭＳ 明朝" w:cs="ＭＳ 明朝" w:hint="eastAsia"/>
                <w:color w:val="000000"/>
                <w:kern w:val="0"/>
                <w:sz w:val="22"/>
              </w:rPr>
              <w:t>令和６年８月</w:t>
            </w:r>
            <w:r w:rsidR="00181FD2">
              <w:rPr>
                <w:rFonts w:ascii="ＭＳ 明朝" w:hAnsi="ＭＳ 明朝" w:cs="ＭＳ 明朝" w:hint="eastAsia"/>
                <w:color w:val="000000"/>
                <w:kern w:val="0"/>
                <w:sz w:val="22"/>
              </w:rPr>
              <w:t>２３日（金</w:t>
            </w:r>
            <w:r>
              <w:rPr>
                <w:rFonts w:ascii="ＭＳ 明朝" w:hAnsi="ＭＳ 明朝" w:cs="ＭＳ 明朝" w:hint="eastAsia"/>
                <w:color w:val="000000"/>
                <w:kern w:val="0"/>
                <w:sz w:val="22"/>
              </w:rPr>
              <w:t>）</w:t>
            </w:r>
          </w:p>
        </w:tc>
      </w:tr>
      <w:tr w:rsidR="00E77A0B" w:rsidTr="00E77A0B">
        <w:tc>
          <w:tcPr>
            <w:tcW w:w="3256" w:type="dxa"/>
          </w:tcPr>
          <w:p w:rsidR="00E77A0B" w:rsidRDefault="00E77A0B" w:rsidP="00E77A0B">
            <w:pPr>
              <w:rPr>
                <w:rFonts w:asciiTheme="minorEastAsia" w:hAnsiTheme="minorEastAsia"/>
                <w:sz w:val="22"/>
              </w:rPr>
            </w:pPr>
            <w:r>
              <w:rPr>
                <w:rFonts w:asciiTheme="minorEastAsia" w:hAnsiTheme="minorEastAsia" w:hint="eastAsia"/>
                <w:sz w:val="22"/>
              </w:rPr>
              <w:t>評価結果通知</w:t>
            </w:r>
          </w:p>
        </w:tc>
        <w:tc>
          <w:tcPr>
            <w:tcW w:w="6480" w:type="dxa"/>
          </w:tcPr>
          <w:p w:rsidR="00E77A0B" w:rsidRDefault="00E77A0B" w:rsidP="00E77A0B">
            <w:pPr>
              <w:rPr>
                <w:rFonts w:ascii="ＭＳ 明朝" w:hAnsi="ＭＳ 明朝" w:cs="ＭＳ 明朝"/>
                <w:color w:val="000000"/>
                <w:kern w:val="0"/>
                <w:sz w:val="22"/>
              </w:rPr>
            </w:pPr>
            <w:r>
              <w:rPr>
                <w:rFonts w:ascii="ＭＳ 明朝" w:hAnsi="ＭＳ 明朝" w:cs="ＭＳ 明朝" w:hint="eastAsia"/>
                <w:color w:val="000000"/>
                <w:kern w:val="0"/>
                <w:sz w:val="22"/>
              </w:rPr>
              <w:t>令和６年９月上旬</w:t>
            </w:r>
          </w:p>
        </w:tc>
      </w:tr>
      <w:tr w:rsidR="00E77A0B" w:rsidTr="00E77A0B">
        <w:tc>
          <w:tcPr>
            <w:tcW w:w="3256" w:type="dxa"/>
          </w:tcPr>
          <w:p w:rsidR="00E77A0B" w:rsidRDefault="00E77A0B" w:rsidP="00E77A0B">
            <w:pPr>
              <w:rPr>
                <w:rFonts w:asciiTheme="minorEastAsia" w:hAnsiTheme="minorEastAsia"/>
                <w:sz w:val="22"/>
              </w:rPr>
            </w:pPr>
            <w:r>
              <w:rPr>
                <w:rFonts w:asciiTheme="minorEastAsia" w:hAnsiTheme="minorEastAsia" w:hint="eastAsia"/>
                <w:sz w:val="22"/>
              </w:rPr>
              <w:t>契約</w:t>
            </w:r>
          </w:p>
        </w:tc>
        <w:tc>
          <w:tcPr>
            <w:tcW w:w="6480" w:type="dxa"/>
          </w:tcPr>
          <w:p w:rsidR="00E77A0B" w:rsidRDefault="00E77A0B" w:rsidP="00E77A0B">
            <w:pPr>
              <w:rPr>
                <w:rFonts w:ascii="ＭＳ 明朝" w:hAnsi="ＭＳ 明朝" w:cs="ＭＳ 明朝"/>
                <w:color w:val="000000"/>
                <w:kern w:val="0"/>
                <w:sz w:val="22"/>
              </w:rPr>
            </w:pPr>
            <w:r>
              <w:rPr>
                <w:rFonts w:ascii="ＭＳ 明朝" w:hAnsi="ＭＳ 明朝" w:cs="ＭＳ 明朝" w:hint="eastAsia"/>
                <w:color w:val="000000"/>
                <w:kern w:val="0"/>
                <w:sz w:val="22"/>
              </w:rPr>
              <w:t>令和６年９月下旬</w:t>
            </w:r>
          </w:p>
        </w:tc>
      </w:tr>
    </w:tbl>
    <w:p w:rsidR="00F87FEE" w:rsidRDefault="00F87FEE" w:rsidP="00F87FEE">
      <w:pPr>
        <w:rPr>
          <w:rFonts w:asciiTheme="minorEastAsia" w:hAnsiTheme="minorEastAsia"/>
          <w:sz w:val="22"/>
        </w:rPr>
      </w:pPr>
    </w:p>
    <w:p w:rsidR="00D0136E" w:rsidRDefault="00D0136E" w:rsidP="00F87FEE">
      <w:pPr>
        <w:rPr>
          <w:rFonts w:asciiTheme="minorEastAsia" w:hAnsiTheme="minorEastAsia"/>
          <w:sz w:val="22"/>
        </w:rPr>
      </w:pPr>
    </w:p>
    <w:p w:rsidR="00E77A0B" w:rsidRDefault="00E77A0B" w:rsidP="00F87FEE">
      <w:pPr>
        <w:rPr>
          <w:rFonts w:asciiTheme="minorEastAsia" w:hAnsiTheme="minorEastAsia"/>
          <w:sz w:val="22"/>
        </w:rPr>
      </w:pPr>
      <w:r>
        <w:rPr>
          <w:rFonts w:asciiTheme="minorEastAsia" w:hAnsiTheme="minorEastAsia" w:hint="eastAsia"/>
          <w:sz w:val="22"/>
        </w:rPr>
        <w:t>１５　担当部署</w:t>
      </w:r>
    </w:p>
    <w:p w:rsidR="00E77A0B" w:rsidRDefault="00E77A0B" w:rsidP="00F87FEE">
      <w:pPr>
        <w:rPr>
          <w:rFonts w:asciiTheme="minorEastAsia" w:hAnsiTheme="minorEastAsia"/>
          <w:sz w:val="22"/>
        </w:rPr>
      </w:pPr>
      <w:r>
        <w:rPr>
          <w:rFonts w:asciiTheme="minorEastAsia" w:hAnsiTheme="minorEastAsia" w:hint="eastAsia"/>
          <w:sz w:val="22"/>
        </w:rPr>
        <w:t xml:space="preserve">　　　宇治市福祉こども部障害福祉課　担当：鈴木</w:t>
      </w:r>
    </w:p>
    <w:p w:rsidR="00E77A0B" w:rsidRDefault="00E77A0B" w:rsidP="00E77A0B">
      <w:pPr>
        <w:jc w:val="left"/>
        <w:textAlignment w:val="baseline"/>
        <w:rPr>
          <w:rFonts w:ascii="ＭＳ 明朝" w:hAnsi="ＭＳ 明朝"/>
          <w:color w:val="000000"/>
          <w:kern w:val="0"/>
          <w:sz w:val="22"/>
        </w:rPr>
      </w:pPr>
      <w:r>
        <w:rPr>
          <w:rFonts w:asciiTheme="minorEastAsia" w:hAnsiTheme="minorEastAsia" w:hint="eastAsia"/>
          <w:sz w:val="22"/>
        </w:rPr>
        <w:t xml:space="preserve">　　　　</w:t>
      </w:r>
      <w:r>
        <w:rPr>
          <w:rFonts w:ascii="ＭＳ 明朝" w:hAnsi="ＭＳ 明朝" w:cs="ＭＳ 明朝"/>
          <w:color w:val="000000"/>
          <w:kern w:val="0"/>
          <w:sz w:val="22"/>
        </w:rPr>
        <w:t>郵便番号　　　６１１－８５０１</w:t>
      </w:r>
    </w:p>
    <w:p w:rsidR="00E77A0B" w:rsidRDefault="00E77A0B" w:rsidP="00E77A0B">
      <w:pPr>
        <w:jc w:val="left"/>
        <w:textAlignment w:val="baseline"/>
        <w:rPr>
          <w:rFonts w:ascii="ＭＳ 明朝" w:hAnsi="ＭＳ 明朝"/>
          <w:color w:val="000000"/>
          <w:kern w:val="0"/>
          <w:sz w:val="22"/>
        </w:rPr>
      </w:pPr>
      <w:r>
        <w:rPr>
          <w:rFonts w:ascii="ＭＳ 明朝" w:hAnsi="ＭＳ 明朝" w:cs="ＭＳ 明朝"/>
          <w:color w:val="000000"/>
          <w:kern w:val="0"/>
          <w:sz w:val="22"/>
        </w:rPr>
        <w:t xml:space="preserve">　　　　所在地　　　　京都府宇治市宇治琵琶３３番地</w:t>
      </w:r>
    </w:p>
    <w:p w:rsidR="00E77A0B" w:rsidRDefault="00E77A0B" w:rsidP="00E77A0B">
      <w:pPr>
        <w:jc w:val="left"/>
        <w:textAlignment w:val="baseline"/>
        <w:rPr>
          <w:rFonts w:ascii="ＭＳ 明朝" w:hAnsi="ＭＳ 明朝"/>
          <w:color w:val="000000"/>
          <w:kern w:val="0"/>
          <w:sz w:val="22"/>
        </w:rPr>
      </w:pPr>
      <w:r>
        <w:rPr>
          <w:rFonts w:ascii="ＭＳ 明朝" w:hAnsi="ＭＳ 明朝" w:cs="ＭＳ 明朝"/>
          <w:color w:val="000000"/>
          <w:kern w:val="0"/>
          <w:sz w:val="22"/>
        </w:rPr>
        <w:t xml:space="preserve">　　　　　　　　　　　宇治市役所庁舎本館　１階</w:t>
      </w:r>
    </w:p>
    <w:p w:rsidR="00E77A0B" w:rsidRDefault="00E77A0B" w:rsidP="00E77A0B">
      <w:pPr>
        <w:jc w:val="left"/>
        <w:textAlignment w:val="baseline"/>
        <w:rPr>
          <w:rFonts w:ascii="ＭＳ 明朝" w:hAnsi="ＭＳ 明朝"/>
          <w:color w:val="000000"/>
          <w:kern w:val="0"/>
          <w:sz w:val="22"/>
        </w:rPr>
      </w:pPr>
      <w:r>
        <w:rPr>
          <w:rFonts w:ascii="ＭＳ 明朝" w:hAnsi="ＭＳ 明朝" w:cs="ＭＳ 明朝"/>
          <w:color w:val="000000"/>
          <w:kern w:val="0"/>
          <w:sz w:val="22"/>
        </w:rPr>
        <w:t xml:space="preserve">　　　　電話番号　　　０７７４－２</w:t>
      </w:r>
      <w:r>
        <w:rPr>
          <w:rFonts w:ascii="ＭＳ 明朝" w:hAnsi="ＭＳ 明朝" w:cs="ＭＳ 明朝" w:hint="eastAsia"/>
          <w:color w:val="000000"/>
          <w:kern w:val="0"/>
          <w:sz w:val="22"/>
        </w:rPr>
        <w:t>１</w:t>
      </w:r>
      <w:r>
        <w:rPr>
          <w:rFonts w:ascii="ＭＳ 明朝" w:hAnsi="ＭＳ 明朝" w:cs="ＭＳ 明朝"/>
          <w:color w:val="000000"/>
          <w:kern w:val="0"/>
          <w:sz w:val="22"/>
        </w:rPr>
        <w:t>－</w:t>
      </w:r>
      <w:r>
        <w:rPr>
          <w:rFonts w:ascii="ＭＳ 明朝" w:hAnsi="ＭＳ 明朝" w:cs="ＭＳ 明朝" w:hint="eastAsia"/>
          <w:color w:val="000000"/>
          <w:kern w:val="0"/>
          <w:sz w:val="22"/>
        </w:rPr>
        <w:t>０４１９</w:t>
      </w:r>
    </w:p>
    <w:p w:rsidR="00E77A0B" w:rsidRPr="00F87FEE" w:rsidRDefault="00E77A0B" w:rsidP="00E77A0B">
      <w:pPr>
        <w:rPr>
          <w:rFonts w:asciiTheme="minorEastAsia" w:hAnsiTheme="minorEastAsia"/>
          <w:sz w:val="22"/>
        </w:rPr>
      </w:pPr>
      <w:r>
        <w:rPr>
          <w:rFonts w:ascii="ＭＳ 明朝" w:hAnsi="ＭＳ 明朝" w:cs="ＭＳ 明朝"/>
          <w:color w:val="000000"/>
          <w:kern w:val="0"/>
          <w:sz w:val="22"/>
        </w:rPr>
        <w:t xml:space="preserve">　　　　ＦＡＸ番号　　０７７４－２</w:t>
      </w:r>
      <w:r>
        <w:rPr>
          <w:rFonts w:ascii="ＭＳ 明朝" w:hAnsi="ＭＳ 明朝" w:cs="ＭＳ 明朝" w:hint="eastAsia"/>
          <w:color w:val="000000"/>
          <w:kern w:val="0"/>
          <w:sz w:val="22"/>
        </w:rPr>
        <w:t>２</w:t>
      </w:r>
      <w:r>
        <w:rPr>
          <w:rFonts w:ascii="ＭＳ 明朝" w:hAnsi="ＭＳ 明朝" w:cs="ＭＳ 明朝"/>
          <w:color w:val="000000"/>
          <w:kern w:val="0"/>
          <w:sz w:val="22"/>
        </w:rPr>
        <w:t>－</w:t>
      </w:r>
      <w:r>
        <w:rPr>
          <w:rFonts w:ascii="ＭＳ 明朝" w:hAnsi="ＭＳ 明朝" w:cs="ＭＳ 明朝" w:hint="eastAsia"/>
          <w:color w:val="000000"/>
          <w:kern w:val="0"/>
          <w:sz w:val="22"/>
        </w:rPr>
        <w:t>７１１７</w:t>
      </w:r>
    </w:p>
    <w:sectPr w:rsidR="00E77A0B" w:rsidRPr="00F87FEE" w:rsidSect="00765351">
      <w:footerReference w:type="default" r:id="rId8"/>
      <w:headerReference w:type="first" r:id="rId9"/>
      <w:footerReference w:type="first" r:id="rId10"/>
      <w:pgSz w:w="11906" w:h="16838"/>
      <w:pgMar w:top="720" w:right="720" w:bottom="720" w:left="720" w:header="851" w:footer="992" w:gutter="0"/>
      <w:pgNumType w:fmt="numberInDash" w:start="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1FD2" w:rsidRDefault="00181FD2" w:rsidP="00DE7767">
      <w:r>
        <w:separator/>
      </w:r>
    </w:p>
  </w:endnote>
  <w:endnote w:type="continuationSeparator" w:id="0">
    <w:p w:rsidR="00181FD2" w:rsidRDefault="00181FD2" w:rsidP="00DE7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2135814"/>
      <w:docPartObj>
        <w:docPartGallery w:val="Page Numbers (Bottom of Page)"/>
        <w:docPartUnique/>
      </w:docPartObj>
    </w:sdtPr>
    <w:sdtEndPr/>
    <w:sdtContent>
      <w:p w:rsidR="00181FD2" w:rsidRDefault="00181FD2" w:rsidP="00DE7767">
        <w:pPr>
          <w:pStyle w:val="ad"/>
          <w:jc w:val="center"/>
        </w:pPr>
        <w:r>
          <w:fldChar w:fldCharType="begin"/>
        </w:r>
        <w:r>
          <w:instrText>PAGE   \* MERGEFORMAT</w:instrText>
        </w:r>
        <w:r>
          <w:fldChar w:fldCharType="separate"/>
        </w:r>
        <w:r w:rsidR="00B2027B" w:rsidRPr="00B2027B">
          <w:rPr>
            <w:noProof/>
            <w:lang w:val="ja-JP"/>
          </w:rPr>
          <w:t>-</w:t>
        </w:r>
        <w:r w:rsidR="00B2027B">
          <w:rPr>
            <w:noProof/>
          </w:rPr>
          <w:t xml:space="preserve"> 1 -</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FD2" w:rsidRDefault="00181FD2" w:rsidP="00DE7767">
    <w:pPr>
      <w:pStyle w:val="ad"/>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1FD2" w:rsidRDefault="00181FD2" w:rsidP="00DE7767">
      <w:r>
        <w:separator/>
      </w:r>
    </w:p>
  </w:footnote>
  <w:footnote w:type="continuationSeparator" w:id="0">
    <w:p w:rsidR="00181FD2" w:rsidRDefault="00181FD2" w:rsidP="00DE77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FD2" w:rsidRPr="007D4DA9" w:rsidRDefault="00181FD2" w:rsidP="006855C9">
    <w:pPr>
      <w:pStyle w:val="ab"/>
      <w:jc w:val="right"/>
      <w:rPr>
        <w:sz w:val="36"/>
        <w:szCs w:val="3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367736"/>
    <w:multiLevelType w:val="multilevel"/>
    <w:tmpl w:val="3C5E6D80"/>
    <w:lvl w:ilvl="0">
      <w:start w:val="1"/>
      <w:numFmt w:val="decimalEnclosedCircle"/>
      <w:lvlText w:val="%1"/>
      <w:lvlJc w:val="left"/>
      <w:pPr>
        <w:tabs>
          <w:tab w:val="num" w:pos="0"/>
        </w:tabs>
        <w:ind w:left="1050" w:hanging="420"/>
      </w:pPr>
      <w:rPr>
        <w:sz w:val="22"/>
        <w:szCs w:val="22"/>
      </w:rPr>
    </w:lvl>
    <w:lvl w:ilvl="1">
      <w:start w:val="1"/>
      <w:numFmt w:val="aiueoFullWidth"/>
      <w:lvlText w:val="(%2)"/>
      <w:lvlJc w:val="left"/>
      <w:pPr>
        <w:tabs>
          <w:tab w:val="num" w:pos="0"/>
        </w:tabs>
        <w:ind w:left="1470" w:hanging="420"/>
      </w:pPr>
    </w:lvl>
    <w:lvl w:ilvl="2">
      <w:start w:val="1"/>
      <w:numFmt w:val="decimalEnclosedCircle"/>
      <w:lvlText w:val="%3"/>
      <w:lvlJc w:val="left"/>
      <w:pPr>
        <w:tabs>
          <w:tab w:val="num" w:pos="0"/>
        </w:tabs>
        <w:ind w:left="1890" w:hanging="420"/>
      </w:pPr>
    </w:lvl>
    <w:lvl w:ilvl="3">
      <w:start w:val="1"/>
      <w:numFmt w:val="decimal"/>
      <w:lvlText w:val="%4."/>
      <w:lvlJc w:val="left"/>
      <w:pPr>
        <w:tabs>
          <w:tab w:val="num" w:pos="0"/>
        </w:tabs>
        <w:ind w:left="2310" w:hanging="420"/>
      </w:pPr>
    </w:lvl>
    <w:lvl w:ilvl="4">
      <w:start w:val="1"/>
      <w:numFmt w:val="aiueoFullWidth"/>
      <w:lvlText w:val="(%5)"/>
      <w:lvlJc w:val="left"/>
      <w:pPr>
        <w:tabs>
          <w:tab w:val="num" w:pos="0"/>
        </w:tabs>
        <w:ind w:left="2730" w:hanging="420"/>
      </w:pPr>
    </w:lvl>
    <w:lvl w:ilvl="5">
      <w:start w:val="1"/>
      <w:numFmt w:val="decimalEnclosedCircle"/>
      <w:lvlText w:val="%6"/>
      <w:lvlJc w:val="left"/>
      <w:pPr>
        <w:tabs>
          <w:tab w:val="num" w:pos="0"/>
        </w:tabs>
        <w:ind w:left="3150" w:hanging="420"/>
      </w:pPr>
    </w:lvl>
    <w:lvl w:ilvl="6">
      <w:start w:val="1"/>
      <w:numFmt w:val="decimal"/>
      <w:lvlText w:val="%7."/>
      <w:lvlJc w:val="left"/>
      <w:pPr>
        <w:tabs>
          <w:tab w:val="num" w:pos="0"/>
        </w:tabs>
        <w:ind w:left="3570" w:hanging="420"/>
      </w:pPr>
    </w:lvl>
    <w:lvl w:ilvl="7">
      <w:start w:val="1"/>
      <w:numFmt w:val="aiueoFullWidth"/>
      <w:lvlText w:val="(%8)"/>
      <w:lvlJc w:val="left"/>
      <w:pPr>
        <w:tabs>
          <w:tab w:val="num" w:pos="0"/>
        </w:tabs>
        <w:ind w:left="3990" w:hanging="420"/>
      </w:pPr>
    </w:lvl>
    <w:lvl w:ilvl="8">
      <w:start w:val="1"/>
      <w:numFmt w:val="decimalEnclosedCircle"/>
      <w:lvlText w:val="%9"/>
      <w:lvlJc w:val="left"/>
      <w:pPr>
        <w:tabs>
          <w:tab w:val="num" w:pos="0"/>
        </w:tabs>
        <w:ind w:left="4410" w:hanging="420"/>
      </w:pPr>
    </w:lvl>
  </w:abstractNum>
  <w:abstractNum w:abstractNumId="1" w15:restartNumberingAfterBreak="0">
    <w:nsid w:val="26AD765C"/>
    <w:multiLevelType w:val="multilevel"/>
    <w:tmpl w:val="FDA8C8E4"/>
    <w:lvl w:ilvl="0">
      <w:start w:val="1"/>
      <w:numFmt w:val="decimalEnclosedCircle"/>
      <w:lvlText w:val="%1"/>
      <w:lvlJc w:val="left"/>
      <w:pPr>
        <w:tabs>
          <w:tab w:val="num" w:pos="0"/>
        </w:tabs>
        <w:ind w:left="1050" w:hanging="420"/>
      </w:pPr>
      <w:rPr>
        <w:sz w:val="22"/>
        <w:szCs w:val="22"/>
      </w:rPr>
    </w:lvl>
    <w:lvl w:ilvl="1">
      <w:start w:val="1"/>
      <w:numFmt w:val="aiueoFullWidth"/>
      <w:lvlText w:val="(%2)"/>
      <w:lvlJc w:val="left"/>
      <w:pPr>
        <w:tabs>
          <w:tab w:val="num" w:pos="0"/>
        </w:tabs>
        <w:ind w:left="1470" w:hanging="420"/>
      </w:pPr>
    </w:lvl>
    <w:lvl w:ilvl="2">
      <w:start w:val="1"/>
      <w:numFmt w:val="decimalEnclosedCircle"/>
      <w:lvlText w:val="%3"/>
      <w:lvlJc w:val="left"/>
      <w:pPr>
        <w:tabs>
          <w:tab w:val="num" w:pos="0"/>
        </w:tabs>
        <w:ind w:left="1890" w:hanging="420"/>
      </w:pPr>
    </w:lvl>
    <w:lvl w:ilvl="3">
      <w:start w:val="1"/>
      <w:numFmt w:val="decimal"/>
      <w:lvlText w:val="%4."/>
      <w:lvlJc w:val="left"/>
      <w:pPr>
        <w:tabs>
          <w:tab w:val="num" w:pos="0"/>
        </w:tabs>
        <w:ind w:left="2310" w:hanging="420"/>
      </w:pPr>
    </w:lvl>
    <w:lvl w:ilvl="4">
      <w:start w:val="1"/>
      <w:numFmt w:val="aiueoFullWidth"/>
      <w:lvlText w:val="(%5)"/>
      <w:lvlJc w:val="left"/>
      <w:pPr>
        <w:tabs>
          <w:tab w:val="num" w:pos="0"/>
        </w:tabs>
        <w:ind w:left="2730" w:hanging="420"/>
      </w:pPr>
    </w:lvl>
    <w:lvl w:ilvl="5">
      <w:start w:val="1"/>
      <w:numFmt w:val="decimalEnclosedCircle"/>
      <w:lvlText w:val="%6"/>
      <w:lvlJc w:val="left"/>
      <w:pPr>
        <w:tabs>
          <w:tab w:val="num" w:pos="0"/>
        </w:tabs>
        <w:ind w:left="3150" w:hanging="420"/>
      </w:pPr>
    </w:lvl>
    <w:lvl w:ilvl="6">
      <w:start w:val="1"/>
      <w:numFmt w:val="decimal"/>
      <w:lvlText w:val="%7."/>
      <w:lvlJc w:val="left"/>
      <w:pPr>
        <w:tabs>
          <w:tab w:val="num" w:pos="0"/>
        </w:tabs>
        <w:ind w:left="3570" w:hanging="420"/>
      </w:pPr>
    </w:lvl>
    <w:lvl w:ilvl="7">
      <w:start w:val="1"/>
      <w:numFmt w:val="aiueoFullWidth"/>
      <w:lvlText w:val="(%8)"/>
      <w:lvlJc w:val="left"/>
      <w:pPr>
        <w:tabs>
          <w:tab w:val="num" w:pos="0"/>
        </w:tabs>
        <w:ind w:left="3990" w:hanging="420"/>
      </w:pPr>
    </w:lvl>
    <w:lvl w:ilvl="8">
      <w:start w:val="1"/>
      <w:numFmt w:val="decimalEnclosedCircle"/>
      <w:lvlText w:val="%9"/>
      <w:lvlJc w:val="left"/>
      <w:pPr>
        <w:tabs>
          <w:tab w:val="num" w:pos="0"/>
        </w:tabs>
        <w:ind w:left="441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3DF"/>
    <w:rsid w:val="00023E8B"/>
    <w:rsid w:val="0009015A"/>
    <w:rsid w:val="0011570F"/>
    <w:rsid w:val="001523DB"/>
    <w:rsid w:val="00181FD2"/>
    <w:rsid w:val="001E0E03"/>
    <w:rsid w:val="0024793E"/>
    <w:rsid w:val="0038138A"/>
    <w:rsid w:val="003C1412"/>
    <w:rsid w:val="003D1F21"/>
    <w:rsid w:val="003F1659"/>
    <w:rsid w:val="00416929"/>
    <w:rsid w:val="00433CC3"/>
    <w:rsid w:val="005035E4"/>
    <w:rsid w:val="00606FFC"/>
    <w:rsid w:val="006074EA"/>
    <w:rsid w:val="006855C9"/>
    <w:rsid w:val="006D16B7"/>
    <w:rsid w:val="006D3701"/>
    <w:rsid w:val="006F2897"/>
    <w:rsid w:val="007216FD"/>
    <w:rsid w:val="007403DF"/>
    <w:rsid w:val="00765351"/>
    <w:rsid w:val="00784A2B"/>
    <w:rsid w:val="007B62A9"/>
    <w:rsid w:val="007D4DA9"/>
    <w:rsid w:val="007E5F84"/>
    <w:rsid w:val="0080036B"/>
    <w:rsid w:val="0080251F"/>
    <w:rsid w:val="00820E87"/>
    <w:rsid w:val="00846B66"/>
    <w:rsid w:val="00863A58"/>
    <w:rsid w:val="00892848"/>
    <w:rsid w:val="00932170"/>
    <w:rsid w:val="00A36F4C"/>
    <w:rsid w:val="00A97833"/>
    <w:rsid w:val="00AE5E82"/>
    <w:rsid w:val="00B2027B"/>
    <w:rsid w:val="00B266D5"/>
    <w:rsid w:val="00B40E8C"/>
    <w:rsid w:val="00BB2C52"/>
    <w:rsid w:val="00C410F9"/>
    <w:rsid w:val="00C67B78"/>
    <w:rsid w:val="00C86EBA"/>
    <w:rsid w:val="00D0136E"/>
    <w:rsid w:val="00D14E70"/>
    <w:rsid w:val="00D50367"/>
    <w:rsid w:val="00D870F8"/>
    <w:rsid w:val="00DE2B17"/>
    <w:rsid w:val="00DE7767"/>
    <w:rsid w:val="00DF57E0"/>
    <w:rsid w:val="00DF5938"/>
    <w:rsid w:val="00E77A0B"/>
    <w:rsid w:val="00F14DF0"/>
    <w:rsid w:val="00F24BD1"/>
    <w:rsid w:val="00F87FEE"/>
    <w:rsid w:val="00FB51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chartTrackingRefBased/>
  <w15:docId w15:val="{60039B9C-C64C-40C2-8535-AFE44A869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C67B78"/>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sid w:val="00C67B78"/>
    <w:rPr>
      <w:rFonts w:asciiTheme="majorHAnsi" w:eastAsia="ＭＳ ゴシック" w:hAnsiTheme="majorHAnsi" w:cstheme="majorBidi"/>
      <w:sz w:val="32"/>
      <w:szCs w:val="32"/>
    </w:rPr>
  </w:style>
  <w:style w:type="paragraph" w:styleId="a5">
    <w:name w:val="Date"/>
    <w:basedOn w:val="a"/>
    <w:next w:val="a"/>
    <w:link w:val="a6"/>
    <w:uiPriority w:val="99"/>
    <w:semiHidden/>
    <w:unhideWhenUsed/>
    <w:rsid w:val="00C67B78"/>
  </w:style>
  <w:style w:type="character" w:customStyle="1" w:styleId="a6">
    <w:name w:val="日付 (文字)"/>
    <w:basedOn w:val="a0"/>
    <w:link w:val="a5"/>
    <w:uiPriority w:val="99"/>
    <w:semiHidden/>
    <w:rsid w:val="00C67B78"/>
  </w:style>
  <w:style w:type="paragraph" w:styleId="a7">
    <w:name w:val="List Paragraph"/>
    <w:basedOn w:val="a"/>
    <w:uiPriority w:val="34"/>
    <w:qFormat/>
    <w:rsid w:val="00F87FEE"/>
    <w:pPr>
      <w:suppressAutoHyphens/>
      <w:ind w:left="840"/>
    </w:pPr>
  </w:style>
  <w:style w:type="table" w:styleId="a8">
    <w:name w:val="Table Grid"/>
    <w:basedOn w:val="a1"/>
    <w:uiPriority w:val="39"/>
    <w:rsid w:val="00F87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F593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F5938"/>
    <w:rPr>
      <w:rFonts w:asciiTheme="majorHAnsi" w:eastAsiaTheme="majorEastAsia" w:hAnsiTheme="majorHAnsi" w:cstheme="majorBidi"/>
      <w:sz w:val="18"/>
      <w:szCs w:val="18"/>
    </w:rPr>
  </w:style>
  <w:style w:type="paragraph" w:styleId="ab">
    <w:name w:val="header"/>
    <w:basedOn w:val="a"/>
    <w:link w:val="ac"/>
    <w:uiPriority w:val="99"/>
    <w:unhideWhenUsed/>
    <w:rsid w:val="00DE7767"/>
    <w:pPr>
      <w:tabs>
        <w:tab w:val="center" w:pos="4252"/>
        <w:tab w:val="right" w:pos="8504"/>
      </w:tabs>
      <w:snapToGrid w:val="0"/>
    </w:pPr>
  </w:style>
  <w:style w:type="character" w:customStyle="1" w:styleId="ac">
    <w:name w:val="ヘッダー (文字)"/>
    <w:basedOn w:val="a0"/>
    <w:link w:val="ab"/>
    <w:uiPriority w:val="99"/>
    <w:rsid w:val="00DE7767"/>
  </w:style>
  <w:style w:type="paragraph" w:styleId="ad">
    <w:name w:val="footer"/>
    <w:basedOn w:val="a"/>
    <w:link w:val="ae"/>
    <w:uiPriority w:val="99"/>
    <w:unhideWhenUsed/>
    <w:rsid w:val="00DE7767"/>
    <w:pPr>
      <w:tabs>
        <w:tab w:val="center" w:pos="4252"/>
        <w:tab w:val="right" w:pos="8504"/>
      </w:tabs>
      <w:snapToGrid w:val="0"/>
    </w:pPr>
  </w:style>
  <w:style w:type="character" w:customStyle="1" w:styleId="ae">
    <w:name w:val="フッター (文字)"/>
    <w:basedOn w:val="a0"/>
    <w:link w:val="ad"/>
    <w:uiPriority w:val="99"/>
    <w:rsid w:val="00DE7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195DD-B694-4C53-A9E4-1E25B0AC0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2B5BD063.dotm</Template>
  <TotalTime>527</TotalTime>
  <Pages>6</Pages>
  <Words>648</Words>
  <Characters>3694</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02996</dc:creator>
  <cp:keywords/>
  <dc:description/>
  <cp:lastModifiedBy>02996</cp:lastModifiedBy>
  <cp:revision>22</cp:revision>
  <cp:lastPrinted>2024-07-02T09:02:00Z</cp:lastPrinted>
  <dcterms:created xsi:type="dcterms:W3CDTF">2024-04-15T01:39:00Z</dcterms:created>
  <dcterms:modified xsi:type="dcterms:W3CDTF">2024-07-04T01:34:00Z</dcterms:modified>
</cp:coreProperties>
</file>